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7B89D3" w14:textId="77777777" w:rsidR="004164FD" w:rsidRPr="00791A55" w:rsidRDefault="004164FD" w:rsidP="003445CF">
      <w:pPr>
        <w:pStyle w:val="Rubrik1"/>
      </w:pPr>
      <w:r w:rsidRPr="00791A55">
        <w:rPr>
          <w:rFonts w:eastAsia="Futura"/>
        </w:rPr>
        <w:t>STADGAR för SVENSKA TURISTFÖRENINGEN</w:t>
      </w:r>
    </w:p>
    <w:p w14:paraId="746333E6" w14:textId="77777777" w:rsidR="004164FD" w:rsidRPr="00791A55" w:rsidRDefault="004164FD" w:rsidP="004164FD">
      <w:pPr>
        <w:autoSpaceDE w:val="0"/>
        <w:autoSpaceDN w:val="0"/>
        <w:adjustRightInd w:val="0"/>
        <w:rPr>
          <w:rFonts w:cs="Futura-Light"/>
          <w:sz w:val="22"/>
          <w:szCs w:val="22"/>
        </w:rPr>
      </w:pPr>
    </w:p>
    <w:p w14:paraId="1CCAED00" w14:textId="77777777" w:rsidR="004164FD" w:rsidRPr="00791A55" w:rsidRDefault="004164FD" w:rsidP="004164FD">
      <w:pPr>
        <w:autoSpaceDE w:val="0"/>
        <w:autoSpaceDN w:val="0"/>
        <w:adjustRightInd w:val="0"/>
        <w:rPr>
          <w:sz w:val="20"/>
          <w:szCs w:val="20"/>
        </w:rPr>
      </w:pPr>
      <w:r w:rsidRPr="00791A55">
        <w:rPr>
          <w:sz w:val="20"/>
          <w:szCs w:val="20"/>
        </w:rPr>
        <w:t>Antagna vid årsmöte den 24–25 maj 1997</w:t>
      </w:r>
    </w:p>
    <w:p w14:paraId="2FF2E8F3" w14:textId="77777777" w:rsidR="004164FD" w:rsidRPr="00791A55" w:rsidRDefault="004164FD" w:rsidP="004164FD">
      <w:pPr>
        <w:autoSpaceDE w:val="0"/>
        <w:autoSpaceDN w:val="0"/>
        <w:adjustRightInd w:val="0"/>
        <w:rPr>
          <w:sz w:val="20"/>
          <w:szCs w:val="20"/>
        </w:rPr>
      </w:pPr>
      <w:r w:rsidRPr="00791A55">
        <w:rPr>
          <w:sz w:val="20"/>
          <w:szCs w:val="20"/>
        </w:rPr>
        <w:t>Reviderade vid årsmöte den 25–26 maj 2002</w:t>
      </w:r>
    </w:p>
    <w:p w14:paraId="14DF84DA" w14:textId="77777777" w:rsidR="004164FD" w:rsidRPr="00791A55" w:rsidRDefault="004164FD" w:rsidP="004164FD">
      <w:pPr>
        <w:autoSpaceDE w:val="0"/>
        <w:autoSpaceDN w:val="0"/>
        <w:adjustRightInd w:val="0"/>
        <w:rPr>
          <w:sz w:val="20"/>
          <w:szCs w:val="20"/>
        </w:rPr>
      </w:pPr>
      <w:r w:rsidRPr="00791A55">
        <w:rPr>
          <w:sz w:val="20"/>
          <w:szCs w:val="20"/>
        </w:rPr>
        <w:t>Reviderade vid årsmöte den 17–18 maj 2003</w:t>
      </w:r>
    </w:p>
    <w:p w14:paraId="5DF8591D" w14:textId="77777777" w:rsidR="004164FD" w:rsidRPr="00791A55" w:rsidRDefault="004164FD" w:rsidP="004164FD">
      <w:pPr>
        <w:autoSpaceDE w:val="0"/>
        <w:autoSpaceDN w:val="0"/>
        <w:adjustRightInd w:val="0"/>
        <w:rPr>
          <w:sz w:val="20"/>
          <w:szCs w:val="20"/>
        </w:rPr>
      </w:pPr>
      <w:r w:rsidRPr="00791A55">
        <w:rPr>
          <w:sz w:val="20"/>
          <w:szCs w:val="20"/>
        </w:rPr>
        <w:t>Reviderade vid årsmöte den 15–16 maj 2004</w:t>
      </w:r>
    </w:p>
    <w:p w14:paraId="1B7F9709" w14:textId="77777777" w:rsidR="004164FD" w:rsidRPr="00791A55" w:rsidRDefault="004164FD" w:rsidP="004164FD">
      <w:pPr>
        <w:autoSpaceDE w:val="0"/>
        <w:autoSpaceDN w:val="0"/>
        <w:adjustRightInd w:val="0"/>
        <w:rPr>
          <w:sz w:val="20"/>
          <w:szCs w:val="20"/>
        </w:rPr>
      </w:pPr>
      <w:r w:rsidRPr="00791A55">
        <w:rPr>
          <w:sz w:val="20"/>
          <w:szCs w:val="20"/>
        </w:rPr>
        <w:t>Reviderade vid riksstämma den 29–30 maj 2010</w:t>
      </w:r>
    </w:p>
    <w:p w14:paraId="08D20485" w14:textId="77777777" w:rsidR="004164FD" w:rsidRPr="00791A55" w:rsidRDefault="004164FD" w:rsidP="004164FD">
      <w:pPr>
        <w:autoSpaceDE w:val="0"/>
        <w:autoSpaceDN w:val="0"/>
        <w:adjustRightInd w:val="0"/>
        <w:rPr>
          <w:sz w:val="20"/>
          <w:szCs w:val="20"/>
        </w:rPr>
      </w:pPr>
      <w:r w:rsidRPr="00791A55">
        <w:rPr>
          <w:sz w:val="20"/>
          <w:szCs w:val="20"/>
        </w:rPr>
        <w:t>Reviderade vid riksstämman den 12–13 maj 2012</w:t>
      </w:r>
    </w:p>
    <w:p w14:paraId="7C042A65" w14:textId="77777777" w:rsidR="004164FD" w:rsidRPr="00791A55" w:rsidRDefault="004164FD" w:rsidP="004164FD">
      <w:pPr>
        <w:autoSpaceDE w:val="0"/>
        <w:autoSpaceDN w:val="0"/>
        <w:adjustRightInd w:val="0"/>
        <w:rPr>
          <w:sz w:val="20"/>
          <w:szCs w:val="20"/>
        </w:rPr>
      </w:pPr>
      <w:r w:rsidRPr="00791A55">
        <w:rPr>
          <w:sz w:val="20"/>
          <w:szCs w:val="20"/>
        </w:rPr>
        <w:t>Reviderade vid riksstämman den 10–11 maj 2014</w:t>
      </w:r>
    </w:p>
    <w:p w14:paraId="46DB5ADA" w14:textId="77777777" w:rsidR="004164FD" w:rsidRPr="00791A55" w:rsidRDefault="004164FD" w:rsidP="004164FD">
      <w:pPr>
        <w:autoSpaceDE w:val="0"/>
        <w:autoSpaceDN w:val="0"/>
        <w:adjustRightInd w:val="0"/>
        <w:rPr>
          <w:sz w:val="20"/>
          <w:szCs w:val="20"/>
        </w:rPr>
      </w:pPr>
      <w:r w:rsidRPr="00791A55">
        <w:rPr>
          <w:sz w:val="20"/>
          <w:szCs w:val="20"/>
        </w:rPr>
        <w:t>Reviderade vid riksstämman den 14–15 maj 2016</w:t>
      </w:r>
    </w:p>
    <w:p w14:paraId="68394844" w14:textId="77777777" w:rsidR="004164FD" w:rsidRPr="00791A55" w:rsidRDefault="004164FD" w:rsidP="004164FD">
      <w:pPr>
        <w:autoSpaceDE w:val="0"/>
        <w:autoSpaceDN w:val="0"/>
        <w:adjustRightInd w:val="0"/>
        <w:rPr>
          <w:sz w:val="20"/>
          <w:szCs w:val="20"/>
        </w:rPr>
      </w:pPr>
      <w:r w:rsidRPr="00791A55">
        <w:rPr>
          <w:sz w:val="20"/>
          <w:szCs w:val="20"/>
        </w:rPr>
        <w:t>Reviderade vid riksstämman den 5–6 maj 2018</w:t>
      </w:r>
    </w:p>
    <w:p w14:paraId="78964831" w14:textId="77777777" w:rsidR="004164FD" w:rsidRPr="00791A55" w:rsidRDefault="004164FD" w:rsidP="004164FD">
      <w:pPr>
        <w:autoSpaceDE w:val="0"/>
        <w:autoSpaceDN w:val="0"/>
        <w:adjustRightInd w:val="0"/>
        <w:rPr>
          <w:sz w:val="20"/>
          <w:szCs w:val="20"/>
        </w:rPr>
      </w:pPr>
      <w:r w:rsidRPr="00791A55">
        <w:rPr>
          <w:sz w:val="20"/>
          <w:szCs w:val="20"/>
        </w:rPr>
        <w:t>Reviderade vid riksstämman den 7–13 maj 2020</w:t>
      </w:r>
    </w:p>
    <w:p w14:paraId="385C8ACB" w14:textId="77777777" w:rsidR="004164FD" w:rsidRPr="00791A55" w:rsidRDefault="004164FD" w:rsidP="004164FD">
      <w:pPr>
        <w:autoSpaceDE w:val="0"/>
        <w:autoSpaceDN w:val="0"/>
        <w:adjustRightInd w:val="0"/>
        <w:rPr>
          <w:sz w:val="20"/>
          <w:szCs w:val="20"/>
        </w:rPr>
      </w:pPr>
      <w:r w:rsidRPr="00791A55">
        <w:rPr>
          <w:sz w:val="20"/>
          <w:szCs w:val="20"/>
        </w:rPr>
        <w:t>Reviderade vid riksstämman den 2–8 maj 2022</w:t>
      </w:r>
    </w:p>
    <w:p w14:paraId="5145657D" w14:textId="3201DE79" w:rsidR="004164FD" w:rsidRPr="00791A55" w:rsidRDefault="004164FD" w:rsidP="004164FD">
      <w:pPr>
        <w:autoSpaceDE w:val="0"/>
        <w:autoSpaceDN w:val="0"/>
        <w:adjustRightInd w:val="0"/>
        <w:rPr>
          <w:sz w:val="20"/>
          <w:szCs w:val="20"/>
        </w:rPr>
      </w:pPr>
      <w:r w:rsidRPr="00791A55">
        <w:rPr>
          <w:sz w:val="20"/>
          <w:szCs w:val="20"/>
        </w:rPr>
        <w:t xml:space="preserve">Reviderade vid riksstämman </w:t>
      </w:r>
      <w:r w:rsidR="00CA53B5" w:rsidRPr="00791A55">
        <w:rPr>
          <w:sz w:val="20"/>
          <w:szCs w:val="20"/>
        </w:rPr>
        <w:t xml:space="preserve">den </w:t>
      </w:r>
      <w:r w:rsidRPr="00791A55">
        <w:rPr>
          <w:sz w:val="20"/>
          <w:szCs w:val="20"/>
        </w:rPr>
        <w:t>4–5 maj 2024</w:t>
      </w:r>
    </w:p>
    <w:p w14:paraId="73AD5C39" w14:textId="49765186" w:rsidR="00617385" w:rsidRPr="00791A55" w:rsidRDefault="004164FD" w:rsidP="00617385">
      <w:pPr>
        <w:pStyle w:val="STFBrdtext"/>
        <w:rPr>
          <w:sz w:val="20"/>
          <w:szCs w:val="20"/>
        </w:rPr>
      </w:pPr>
      <w:r w:rsidRPr="00791A55">
        <w:rPr>
          <w:sz w:val="20"/>
          <w:szCs w:val="20"/>
        </w:rPr>
        <w:t xml:space="preserve">Reviderade vid riksstämman </w:t>
      </w:r>
      <w:r w:rsidR="00CA53B5" w:rsidRPr="00791A55">
        <w:rPr>
          <w:sz w:val="20"/>
          <w:szCs w:val="20"/>
        </w:rPr>
        <w:t xml:space="preserve">den </w:t>
      </w:r>
      <w:r w:rsidRPr="00791A55">
        <w:rPr>
          <w:sz w:val="20"/>
          <w:szCs w:val="20"/>
        </w:rPr>
        <w:t>31 maj 2026</w:t>
      </w:r>
    </w:p>
    <w:p w14:paraId="245D0AF7" w14:textId="77777777" w:rsidR="004C44A1" w:rsidRPr="00791A55" w:rsidRDefault="004C44A1" w:rsidP="0019010F">
      <w:pPr>
        <w:autoSpaceDE w:val="0"/>
        <w:autoSpaceDN w:val="0"/>
        <w:adjustRightInd w:val="0"/>
        <w:rPr>
          <w:b/>
          <w:bCs/>
        </w:rPr>
      </w:pPr>
    </w:p>
    <w:p w14:paraId="6E88BE1A" w14:textId="77777777" w:rsidR="00275171" w:rsidRPr="00791A55" w:rsidRDefault="00275171" w:rsidP="00406FC1">
      <w:pPr>
        <w:autoSpaceDE w:val="0"/>
        <w:autoSpaceDN w:val="0"/>
        <w:adjustRightInd w:val="0"/>
        <w:ind w:left="567" w:hanging="567"/>
        <w:rPr>
          <w:b/>
          <w:bCs/>
        </w:rPr>
      </w:pPr>
    </w:p>
    <w:p w14:paraId="4AB20C5F" w14:textId="016A854E" w:rsidR="0019010F" w:rsidRPr="00791A55" w:rsidRDefault="0019010F" w:rsidP="00406FC1">
      <w:pPr>
        <w:autoSpaceDE w:val="0"/>
        <w:autoSpaceDN w:val="0"/>
        <w:adjustRightInd w:val="0"/>
        <w:ind w:left="567" w:hanging="567"/>
        <w:rPr>
          <w:b/>
        </w:rPr>
      </w:pPr>
      <w:r w:rsidRPr="00791A55">
        <w:rPr>
          <w:b/>
          <w:bCs/>
        </w:rPr>
        <w:t>§</w:t>
      </w:r>
      <w:r w:rsidR="00FD72FE" w:rsidRPr="00791A55">
        <w:rPr>
          <w:b/>
          <w:bCs/>
        </w:rPr>
        <w:t xml:space="preserve"> </w:t>
      </w:r>
      <w:r w:rsidRPr="00791A55">
        <w:rPr>
          <w:b/>
          <w:bCs/>
        </w:rPr>
        <w:t xml:space="preserve">1 </w:t>
      </w:r>
      <w:r w:rsidR="00406FC1" w:rsidRPr="00791A55">
        <w:rPr>
          <w:b/>
          <w:bCs/>
        </w:rPr>
        <w:tab/>
      </w:r>
      <w:r w:rsidRPr="00791A55">
        <w:rPr>
          <w:b/>
          <w:bCs/>
        </w:rPr>
        <w:t xml:space="preserve">Ändamål och </w:t>
      </w:r>
      <w:r w:rsidR="00F17754" w:rsidRPr="00791A55">
        <w:rPr>
          <w:rStyle w:val="normaltextrun"/>
          <w:b/>
          <w:bCs/>
        </w:rPr>
        <w:t>verksamhetsidé</w:t>
      </w:r>
      <w:r w:rsidR="00F17754" w:rsidRPr="00791A55">
        <w:rPr>
          <w:rStyle w:val="eop"/>
          <w:i/>
          <w:iCs/>
        </w:rPr>
        <w:t> </w:t>
      </w:r>
    </w:p>
    <w:p w14:paraId="005394E4" w14:textId="77777777" w:rsidR="00214711" w:rsidRPr="00791A55" w:rsidRDefault="00214711" w:rsidP="00406FC1">
      <w:pPr>
        <w:pStyle w:val="STFBrdtext"/>
      </w:pPr>
      <w:r w:rsidRPr="00791A55">
        <w:rPr>
          <w:rStyle w:val="normaltextrun"/>
          <w:rFonts w:eastAsia="MS Mincho"/>
        </w:rPr>
        <w:t>Svenska Turistföreningens ändamål är att erbjuda och verka för hållbar turism och ett hållbart friluftsliv. Vi utgår från upplevelsen av natur- och kulturmiljöer i Sverige och genom vår verksamhet värnar vi värdet av dessa. </w:t>
      </w:r>
      <w:r w:rsidRPr="00791A55">
        <w:rPr>
          <w:rStyle w:val="eop"/>
        </w:rPr>
        <w:t> </w:t>
      </w:r>
    </w:p>
    <w:p w14:paraId="2183AF58" w14:textId="77777777" w:rsidR="00214711" w:rsidRPr="00791A55" w:rsidRDefault="00214711" w:rsidP="00406FC1">
      <w:pPr>
        <w:pStyle w:val="STFBrdtext"/>
        <w:ind w:left="567" w:hanging="567"/>
        <w:rPr>
          <w:sz w:val="22"/>
          <w:szCs w:val="22"/>
        </w:rPr>
      </w:pPr>
      <w:r w:rsidRPr="00791A55">
        <w:rPr>
          <w:rStyle w:val="eop"/>
          <w:sz w:val="22"/>
          <w:szCs w:val="22"/>
        </w:rPr>
        <w:t> </w:t>
      </w:r>
    </w:p>
    <w:p w14:paraId="53EA8581" w14:textId="77777777" w:rsidR="00214711" w:rsidRPr="00791A55" w:rsidRDefault="00214711" w:rsidP="00406FC1">
      <w:pPr>
        <w:pStyle w:val="STFBrdtext"/>
        <w:ind w:left="567" w:hanging="567"/>
        <w:rPr>
          <w:b/>
          <w:bCs/>
        </w:rPr>
      </w:pPr>
      <w:r w:rsidRPr="00791A55">
        <w:rPr>
          <w:rStyle w:val="normaltextrun"/>
          <w:rFonts w:eastAsia="MS Mincho"/>
          <w:b/>
          <w:bCs/>
        </w:rPr>
        <w:t>STF gör detta genom att:</w:t>
      </w:r>
      <w:r w:rsidRPr="00791A55">
        <w:rPr>
          <w:rStyle w:val="eop"/>
          <w:b/>
          <w:bCs/>
        </w:rPr>
        <w:t> </w:t>
      </w:r>
    </w:p>
    <w:p w14:paraId="6710997A" w14:textId="77777777" w:rsidR="00214711" w:rsidRPr="00791A55" w:rsidRDefault="00214711" w:rsidP="00406FC1">
      <w:pPr>
        <w:pStyle w:val="STFBrdtext"/>
        <w:numPr>
          <w:ilvl w:val="0"/>
          <w:numId w:val="41"/>
        </w:numPr>
        <w:ind w:left="284" w:hanging="284"/>
      </w:pPr>
      <w:r w:rsidRPr="00791A55">
        <w:rPr>
          <w:rStyle w:val="normaltextrun"/>
          <w:rFonts w:eastAsia="MS Mincho"/>
        </w:rPr>
        <w:t>erbjuda berikande upplevelser och ett brett urval av boenden,</w:t>
      </w:r>
      <w:r w:rsidRPr="00791A55">
        <w:rPr>
          <w:rStyle w:val="eop"/>
        </w:rPr>
        <w:t> </w:t>
      </w:r>
    </w:p>
    <w:p w14:paraId="02DCC194" w14:textId="77777777" w:rsidR="00214711" w:rsidRPr="00791A55" w:rsidRDefault="00214711" w:rsidP="00406FC1">
      <w:pPr>
        <w:pStyle w:val="STFBrdtext"/>
        <w:numPr>
          <w:ilvl w:val="0"/>
          <w:numId w:val="41"/>
        </w:numPr>
        <w:ind w:left="284" w:hanging="284"/>
      </w:pPr>
      <w:r w:rsidRPr="00791A55">
        <w:rPr>
          <w:rStyle w:val="normaltextrun"/>
          <w:rFonts w:eastAsia="MS Mincho"/>
        </w:rPr>
        <w:t>sprida kunskap om och väcka lust till friluftsliv, natur- och kulturturism, </w:t>
      </w:r>
      <w:r w:rsidRPr="00791A55">
        <w:rPr>
          <w:rStyle w:val="eop"/>
        </w:rPr>
        <w:t> </w:t>
      </w:r>
    </w:p>
    <w:p w14:paraId="69FAFF96" w14:textId="77777777" w:rsidR="00214711" w:rsidRPr="00791A55" w:rsidRDefault="00214711" w:rsidP="00406FC1">
      <w:pPr>
        <w:pStyle w:val="STFBrdtext"/>
        <w:numPr>
          <w:ilvl w:val="0"/>
          <w:numId w:val="41"/>
        </w:numPr>
        <w:ind w:left="284" w:hanging="284"/>
      </w:pPr>
      <w:r w:rsidRPr="00791A55">
        <w:rPr>
          <w:rStyle w:val="normaltextrun"/>
          <w:rFonts w:eastAsia="MS Mincho"/>
        </w:rPr>
        <w:t>främja hållbar turism och ett hållbart friluftsliv i Sverige.</w:t>
      </w:r>
      <w:r w:rsidRPr="00791A55">
        <w:rPr>
          <w:rStyle w:val="eop"/>
        </w:rPr>
        <w:t> </w:t>
      </w:r>
    </w:p>
    <w:p w14:paraId="5D2C1FDE" w14:textId="77777777" w:rsidR="00214711" w:rsidRPr="00791A55" w:rsidRDefault="00214711" w:rsidP="00406FC1">
      <w:pPr>
        <w:pStyle w:val="STFBrdtext"/>
        <w:ind w:left="567" w:hanging="567"/>
        <w:rPr>
          <w:sz w:val="22"/>
          <w:szCs w:val="22"/>
        </w:rPr>
      </w:pPr>
      <w:r w:rsidRPr="00791A55">
        <w:rPr>
          <w:rStyle w:val="eop"/>
          <w:sz w:val="22"/>
          <w:szCs w:val="22"/>
        </w:rPr>
        <w:t> </w:t>
      </w:r>
    </w:p>
    <w:p w14:paraId="40D9E432" w14:textId="486374D6" w:rsidR="00C04E77" w:rsidRPr="00791A55" w:rsidRDefault="00214711" w:rsidP="005049DA">
      <w:pPr>
        <w:pStyle w:val="STFBrdtext"/>
        <w:rPr>
          <w:sz w:val="28"/>
          <w:szCs w:val="28"/>
        </w:rPr>
      </w:pPr>
      <w:r w:rsidRPr="00791A55">
        <w:rPr>
          <w:rStyle w:val="normaltextrun"/>
          <w:rFonts w:eastAsia="MS Mincho"/>
        </w:rPr>
        <w:t>Svenska Turistföreningen är en partipolitiskt och religiöst obunden ideell organisation öppen för alla.</w:t>
      </w:r>
      <w:r w:rsidR="007E4E82" w:rsidRPr="00791A55">
        <w:rPr>
          <w:rStyle w:val="eop"/>
        </w:rPr>
        <w:t> </w:t>
      </w:r>
    </w:p>
    <w:p w14:paraId="6DF36A2A" w14:textId="77777777" w:rsidR="00275171" w:rsidRPr="00791A55" w:rsidRDefault="00275171" w:rsidP="00406FC1">
      <w:pPr>
        <w:autoSpaceDE w:val="0"/>
        <w:autoSpaceDN w:val="0"/>
        <w:adjustRightInd w:val="0"/>
        <w:ind w:left="567" w:hanging="567"/>
        <w:rPr>
          <w:b/>
          <w:bCs/>
        </w:rPr>
      </w:pPr>
    </w:p>
    <w:p w14:paraId="481E7623" w14:textId="2D8FCD3E" w:rsidR="0019010F" w:rsidRPr="00791A55" w:rsidRDefault="0019010F" w:rsidP="00406FC1">
      <w:pPr>
        <w:autoSpaceDE w:val="0"/>
        <w:autoSpaceDN w:val="0"/>
        <w:adjustRightInd w:val="0"/>
        <w:ind w:left="567" w:hanging="567"/>
        <w:rPr>
          <w:b/>
        </w:rPr>
      </w:pPr>
      <w:r w:rsidRPr="00791A55">
        <w:rPr>
          <w:b/>
          <w:bCs/>
        </w:rPr>
        <w:t xml:space="preserve">§ 2 </w:t>
      </w:r>
      <w:r w:rsidR="00406FC1" w:rsidRPr="00791A55">
        <w:rPr>
          <w:b/>
          <w:bCs/>
        </w:rPr>
        <w:tab/>
      </w:r>
      <w:r w:rsidRPr="00791A55">
        <w:rPr>
          <w:b/>
          <w:bCs/>
        </w:rPr>
        <w:t>Medlemmar</w:t>
      </w:r>
    </w:p>
    <w:p w14:paraId="59CF40B5" w14:textId="7036E509" w:rsidR="00C04E77" w:rsidRPr="00791A55" w:rsidRDefault="0019010F" w:rsidP="005049DA">
      <w:pPr>
        <w:autoSpaceDE w:val="0"/>
        <w:autoSpaceDN w:val="0"/>
        <w:adjustRightInd w:val="0"/>
        <w:ind w:left="567" w:hanging="567"/>
      </w:pPr>
      <w:r w:rsidRPr="00791A55">
        <w:t xml:space="preserve">STF har tre kategorier medlemmar, </w:t>
      </w:r>
      <w:r w:rsidR="00ED0A55" w:rsidRPr="00791A55">
        <w:t>senior</w:t>
      </w:r>
      <w:r w:rsidR="00B04EA8" w:rsidRPr="00791A55">
        <w:t>,</w:t>
      </w:r>
      <w:r w:rsidR="00ED0A55" w:rsidRPr="00791A55">
        <w:t xml:space="preserve"> </w:t>
      </w:r>
      <w:r w:rsidRPr="00791A55">
        <w:t>vuxen</w:t>
      </w:r>
      <w:r w:rsidR="00B04EA8" w:rsidRPr="00791A55">
        <w:t xml:space="preserve"> och</w:t>
      </w:r>
      <w:r w:rsidRPr="00791A55">
        <w:t xml:space="preserve"> ungdom.</w:t>
      </w:r>
    </w:p>
    <w:p w14:paraId="6CF3A193" w14:textId="77777777" w:rsidR="00275171" w:rsidRPr="00791A55" w:rsidRDefault="00275171" w:rsidP="00406FC1">
      <w:pPr>
        <w:autoSpaceDE w:val="0"/>
        <w:autoSpaceDN w:val="0"/>
        <w:adjustRightInd w:val="0"/>
        <w:ind w:left="567" w:hanging="567"/>
        <w:rPr>
          <w:b/>
          <w:bCs/>
        </w:rPr>
      </w:pPr>
    </w:p>
    <w:p w14:paraId="4AC514AB" w14:textId="1C8539AF" w:rsidR="0019010F" w:rsidRPr="00791A55" w:rsidRDefault="0019010F" w:rsidP="00406FC1">
      <w:pPr>
        <w:autoSpaceDE w:val="0"/>
        <w:autoSpaceDN w:val="0"/>
        <w:adjustRightInd w:val="0"/>
        <w:ind w:left="567" w:hanging="567"/>
        <w:rPr>
          <w:b/>
        </w:rPr>
      </w:pPr>
      <w:r w:rsidRPr="00791A55">
        <w:rPr>
          <w:b/>
          <w:bCs/>
        </w:rPr>
        <w:t xml:space="preserve">§ 3 </w:t>
      </w:r>
      <w:r w:rsidR="00406FC1" w:rsidRPr="00791A55">
        <w:rPr>
          <w:b/>
          <w:bCs/>
        </w:rPr>
        <w:tab/>
      </w:r>
      <w:r w:rsidRPr="00791A55">
        <w:rPr>
          <w:b/>
          <w:bCs/>
        </w:rPr>
        <w:t>Organisation</w:t>
      </w:r>
    </w:p>
    <w:p w14:paraId="05B6C29C" w14:textId="5E1D1396" w:rsidR="0019010F" w:rsidRPr="00791A55" w:rsidRDefault="0019010F" w:rsidP="00406FC1">
      <w:pPr>
        <w:autoSpaceDE w:val="0"/>
        <w:autoSpaceDN w:val="0"/>
        <w:adjustRightInd w:val="0"/>
      </w:pPr>
      <w:r w:rsidRPr="00791A55">
        <w:t xml:space="preserve">För </w:t>
      </w:r>
      <w:proofErr w:type="gramStart"/>
      <w:r w:rsidRPr="00791A55">
        <w:t>STFs</w:t>
      </w:r>
      <w:proofErr w:type="gramEnd"/>
      <w:r w:rsidRPr="00791A55">
        <w:t xml:space="preserve"> centrala verksamhet finns ett kansli under ledning av en </w:t>
      </w:r>
      <w:r w:rsidR="00406FC1" w:rsidRPr="00791A55">
        <w:t>g</w:t>
      </w:r>
      <w:r w:rsidRPr="00791A55">
        <w:t xml:space="preserve">eneralsekreterare. För </w:t>
      </w:r>
      <w:r w:rsidR="00722BDE" w:rsidRPr="00791A55">
        <w:t>därtill lämpad</w:t>
      </w:r>
      <w:r w:rsidRPr="00791A55">
        <w:t xml:space="preserve"> verksamhet kan aktiebolag under ledning av en verkställande direktör bildas. </w:t>
      </w:r>
      <w:r w:rsidR="008614E9" w:rsidRPr="00791A55">
        <w:t xml:space="preserve">För lokal verksamhet kan lokalavdelningar bildas. Medlem i STF kan efter anmälan bli primärt ansluten som medlem i en lokalavdelning och sekundärt ansluten till </w:t>
      </w:r>
      <w:r w:rsidR="007C6837" w:rsidRPr="00791A55">
        <w:t xml:space="preserve">ytterligare </w:t>
      </w:r>
      <w:r w:rsidR="008614E9" w:rsidRPr="00791A55">
        <w:t>en eller flera lokalavdelningar.</w:t>
      </w:r>
    </w:p>
    <w:p w14:paraId="6A2F3FF0" w14:textId="77777777" w:rsidR="00643173" w:rsidRPr="00791A55" w:rsidRDefault="00643173" w:rsidP="00FD72FE">
      <w:pPr>
        <w:autoSpaceDE w:val="0"/>
        <w:autoSpaceDN w:val="0"/>
        <w:adjustRightInd w:val="0"/>
      </w:pPr>
    </w:p>
    <w:p w14:paraId="7A25F63D" w14:textId="45D7283B" w:rsidR="0019010F" w:rsidRPr="00791A55" w:rsidRDefault="0019010F" w:rsidP="00FD72FE">
      <w:pPr>
        <w:autoSpaceDE w:val="0"/>
        <w:autoSpaceDN w:val="0"/>
        <w:adjustRightInd w:val="0"/>
      </w:pPr>
      <w:r w:rsidRPr="00791A55">
        <w:t xml:space="preserve">Bildande av lokalavdelning, dess verksamhetsområde och stadgar ska underställas </w:t>
      </w:r>
      <w:proofErr w:type="gramStart"/>
      <w:r w:rsidRPr="00791A55">
        <w:t>STFs</w:t>
      </w:r>
      <w:proofErr w:type="gramEnd"/>
      <w:r w:rsidRPr="00791A55">
        <w:t xml:space="preserve"> styrelse för godkännande.</w:t>
      </w:r>
    </w:p>
    <w:p w14:paraId="33A6C5AD" w14:textId="77777777" w:rsidR="003445CF" w:rsidRPr="00791A55" w:rsidRDefault="003445CF" w:rsidP="00406FC1">
      <w:pPr>
        <w:autoSpaceDE w:val="0"/>
        <w:autoSpaceDN w:val="0"/>
        <w:adjustRightInd w:val="0"/>
        <w:ind w:left="567" w:hanging="567"/>
        <w:rPr>
          <w:b/>
          <w:bCs/>
        </w:rPr>
      </w:pPr>
    </w:p>
    <w:p w14:paraId="538889B2" w14:textId="77777777" w:rsidR="005049DA" w:rsidRPr="00791A55" w:rsidRDefault="005049DA" w:rsidP="00406FC1">
      <w:pPr>
        <w:autoSpaceDE w:val="0"/>
        <w:autoSpaceDN w:val="0"/>
        <w:adjustRightInd w:val="0"/>
        <w:ind w:left="567" w:hanging="567"/>
        <w:rPr>
          <w:b/>
          <w:bCs/>
        </w:rPr>
      </w:pPr>
    </w:p>
    <w:p w14:paraId="70CF647F" w14:textId="77777777" w:rsidR="005049DA" w:rsidRPr="00791A55" w:rsidRDefault="005049DA" w:rsidP="00406FC1">
      <w:pPr>
        <w:autoSpaceDE w:val="0"/>
        <w:autoSpaceDN w:val="0"/>
        <w:adjustRightInd w:val="0"/>
        <w:ind w:left="567" w:hanging="567"/>
        <w:rPr>
          <w:b/>
          <w:bCs/>
        </w:rPr>
      </w:pPr>
    </w:p>
    <w:p w14:paraId="0D151CF3" w14:textId="77777777" w:rsidR="005049DA" w:rsidRPr="00791A55" w:rsidRDefault="005049DA">
      <w:pPr>
        <w:rPr>
          <w:b/>
          <w:bCs/>
        </w:rPr>
      </w:pPr>
      <w:r w:rsidRPr="00791A55">
        <w:rPr>
          <w:b/>
          <w:bCs/>
        </w:rPr>
        <w:br w:type="page"/>
      </w:r>
    </w:p>
    <w:p w14:paraId="77086DAF" w14:textId="04FD8648" w:rsidR="0019010F" w:rsidRPr="00791A55" w:rsidRDefault="0019010F" w:rsidP="00406FC1">
      <w:pPr>
        <w:autoSpaceDE w:val="0"/>
        <w:autoSpaceDN w:val="0"/>
        <w:adjustRightInd w:val="0"/>
        <w:ind w:left="567" w:hanging="567"/>
        <w:rPr>
          <w:b/>
        </w:rPr>
      </w:pPr>
      <w:r w:rsidRPr="00791A55">
        <w:rPr>
          <w:b/>
          <w:bCs/>
        </w:rPr>
        <w:lastRenderedPageBreak/>
        <w:t>§ 4</w:t>
      </w:r>
      <w:r w:rsidR="001562EA" w:rsidRPr="00791A55">
        <w:rPr>
          <w:b/>
          <w:bCs/>
        </w:rPr>
        <w:t xml:space="preserve"> </w:t>
      </w:r>
      <w:r w:rsidR="00FD72FE" w:rsidRPr="00791A55">
        <w:rPr>
          <w:b/>
          <w:bCs/>
        </w:rPr>
        <w:tab/>
      </w:r>
      <w:r w:rsidR="001562EA" w:rsidRPr="00791A55">
        <w:rPr>
          <w:b/>
          <w:bCs/>
        </w:rPr>
        <w:t>Högsta beslutande organ</w:t>
      </w:r>
    </w:p>
    <w:p w14:paraId="31812678" w14:textId="29C63E19" w:rsidR="00275171" w:rsidRPr="00791A55" w:rsidRDefault="0019010F" w:rsidP="005049DA">
      <w:pPr>
        <w:autoSpaceDE w:val="0"/>
        <w:autoSpaceDN w:val="0"/>
        <w:adjustRightInd w:val="0"/>
      </w:pPr>
      <w:proofErr w:type="gramStart"/>
      <w:r w:rsidRPr="00791A55">
        <w:t>STFs</w:t>
      </w:r>
      <w:proofErr w:type="gramEnd"/>
      <w:r w:rsidRPr="00791A55">
        <w:t xml:space="preserve"> högsta beslutande organ är riksstämman. Riksstämman samlas till möte vartannat år senast i maj månad.</w:t>
      </w:r>
    </w:p>
    <w:p w14:paraId="182D647A" w14:textId="77777777" w:rsidR="00275171" w:rsidRPr="00791A55" w:rsidRDefault="00275171" w:rsidP="00406FC1">
      <w:pPr>
        <w:autoSpaceDE w:val="0"/>
        <w:autoSpaceDN w:val="0"/>
        <w:adjustRightInd w:val="0"/>
        <w:ind w:left="567" w:hanging="567"/>
        <w:rPr>
          <w:b/>
          <w:bCs/>
        </w:rPr>
      </w:pPr>
    </w:p>
    <w:p w14:paraId="215EED07" w14:textId="42AD94AC" w:rsidR="00EC588D" w:rsidRPr="00791A55" w:rsidRDefault="00EC588D" w:rsidP="00406FC1">
      <w:pPr>
        <w:autoSpaceDE w:val="0"/>
        <w:autoSpaceDN w:val="0"/>
        <w:adjustRightInd w:val="0"/>
        <w:ind w:left="567" w:hanging="567"/>
        <w:rPr>
          <w:b/>
          <w:bCs/>
        </w:rPr>
      </w:pPr>
      <w:r w:rsidRPr="00791A55">
        <w:rPr>
          <w:b/>
          <w:bCs/>
        </w:rPr>
        <w:t xml:space="preserve">§5 </w:t>
      </w:r>
      <w:r w:rsidR="00FD72FE" w:rsidRPr="00791A55">
        <w:rPr>
          <w:b/>
          <w:bCs/>
        </w:rPr>
        <w:tab/>
      </w:r>
      <w:r w:rsidRPr="00791A55">
        <w:rPr>
          <w:b/>
          <w:bCs/>
        </w:rPr>
        <w:t>Förutsättningar för förtroendeuppdrag </w:t>
      </w:r>
    </w:p>
    <w:p w14:paraId="51B7EF46" w14:textId="4BF016B4" w:rsidR="00EC588D" w:rsidRPr="00791A55" w:rsidRDefault="00EC588D" w:rsidP="00FD72FE">
      <w:pPr>
        <w:autoSpaceDE w:val="0"/>
        <w:autoSpaceDN w:val="0"/>
        <w:adjustRightInd w:val="0"/>
      </w:pPr>
      <w:r w:rsidRPr="00791A55">
        <w:t>Endast medlem i STF kan</w:t>
      </w:r>
      <w:r w:rsidR="00CF457A" w:rsidRPr="00791A55">
        <w:t xml:space="preserve"> </w:t>
      </w:r>
      <w:r w:rsidRPr="00791A55">
        <w:t>nomineras, väljas och inneha</w:t>
      </w:r>
      <w:r w:rsidR="00CF457A" w:rsidRPr="00791A55">
        <w:t xml:space="preserve"> </w:t>
      </w:r>
      <w:r w:rsidRPr="00791A55">
        <w:t>ett</w:t>
      </w:r>
      <w:r w:rsidR="00CF457A" w:rsidRPr="00791A55">
        <w:t xml:space="preserve"> </w:t>
      </w:r>
      <w:r w:rsidRPr="00791A55">
        <w:t>nationellt</w:t>
      </w:r>
      <w:r w:rsidR="00CF457A" w:rsidRPr="00791A55">
        <w:t xml:space="preserve"> </w:t>
      </w:r>
      <w:r w:rsidRPr="00791A55">
        <w:t>förtroendeuppdrag inom</w:t>
      </w:r>
      <w:r w:rsidR="00CF457A" w:rsidRPr="00791A55">
        <w:t xml:space="preserve"> </w:t>
      </w:r>
      <w:r w:rsidRPr="00791A55">
        <w:t>STF.</w:t>
      </w:r>
      <w:r w:rsidR="00CF457A" w:rsidRPr="00791A55">
        <w:t xml:space="preserve"> </w:t>
      </w:r>
      <w:r w:rsidRPr="00791A55">
        <w:t>Auktoriserade revisorer och revisorssuppleanter undantas från medlemskravet.  </w:t>
      </w:r>
    </w:p>
    <w:p w14:paraId="18632015" w14:textId="77777777" w:rsidR="00EC588D" w:rsidRPr="00791A55" w:rsidRDefault="00EC588D" w:rsidP="00406FC1">
      <w:pPr>
        <w:autoSpaceDE w:val="0"/>
        <w:autoSpaceDN w:val="0"/>
        <w:adjustRightInd w:val="0"/>
        <w:ind w:left="567" w:hanging="567"/>
      </w:pPr>
      <w:r w:rsidRPr="00791A55">
        <w:t> </w:t>
      </w:r>
    </w:p>
    <w:p w14:paraId="2DD27C54" w14:textId="15AE0FE7" w:rsidR="00EC588D" w:rsidRPr="00791A55" w:rsidRDefault="00EC588D" w:rsidP="00FD72FE">
      <w:pPr>
        <w:autoSpaceDE w:val="0"/>
        <w:autoSpaceDN w:val="0"/>
        <w:adjustRightInd w:val="0"/>
      </w:pPr>
      <w:r w:rsidRPr="00791A55">
        <w:t>Anställda inom Svenska Turistföreningen</w:t>
      </w:r>
      <w:r w:rsidR="00A8470D" w:rsidRPr="00791A55">
        <w:t xml:space="preserve"> </w:t>
      </w:r>
      <w:r w:rsidRPr="00791A55">
        <w:t>(gäller alla juridiska enheter kopplade till föreningen), oavsett anställningsform,</w:t>
      </w:r>
      <w:r w:rsidR="00A8470D" w:rsidRPr="00791A55">
        <w:t xml:space="preserve"> </w:t>
      </w:r>
      <w:r w:rsidRPr="00791A55">
        <w:t>kan inte</w:t>
      </w:r>
      <w:r w:rsidR="00CF457A" w:rsidRPr="00791A55">
        <w:t xml:space="preserve"> </w:t>
      </w:r>
      <w:r w:rsidRPr="00791A55">
        <w:t>nomineras,</w:t>
      </w:r>
      <w:r w:rsidR="00820CAB" w:rsidRPr="00791A55">
        <w:t xml:space="preserve"> </w:t>
      </w:r>
      <w:r w:rsidRPr="00791A55">
        <w:t>väljas</w:t>
      </w:r>
      <w:r w:rsidR="00820CAB" w:rsidRPr="00791A55">
        <w:t xml:space="preserve"> </w:t>
      </w:r>
      <w:r w:rsidRPr="00791A55">
        <w:t>eller</w:t>
      </w:r>
      <w:r w:rsidR="00820CAB" w:rsidRPr="00791A55">
        <w:t xml:space="preserve"> </w:t>
      </w:r>
      <w:r w:rsidRPr="00791A55">
        <w:t>inneha</w:t>
      </w:r>
      <w:r w:rsidR="00820CAB" w:rsidRPr="00791A55">
        <w:t xml:space="preserve"> ett</w:t>
      </w:r>
      <w:r w:rsidR="004A6DC7" w:rsidRPr="00791A55">
        <w:t xml:space="preserve"> nationellt </w:t>
      </w:r>
      <w:r w:rsidRPr="00791A55">
        <w:t>förtroendeuppdrag</w:t>
      </w:r>
      <w:r w:rsidR="00820CAB" w:rsidRPr="00791A55">
        <w:t xml:space="preserve">. </w:t>
      </w:r>
      <w:r w:rsidRPr="00791A55">
        <w:t>Personer som utför ideella uppdrag och erhåller arvode för</w:t>
      </w:r>
      <w:r w:rsidR="00CF457A" w:rsidRPr="00791A55">
        <w:t xml:space="preserve"> </w:t>
      </w:r>
      <w:r w:rsidRPr="00791A55">
        <w:t>sitt engagemang räknas inte som anställda. För att tidigare anställd inom</w:t>
      </w:r>
      <w:r w:rsidR="00CF457A" w:rsidRPr="00791A55">
        <w:t xml:space="preserve"> </w:t>
      </w:r>
      <w:r w:rsidRPr="00791A55">
        <w:t>Svenska Turistföreningen</w:t>
      </w:r>
      <w:r w:rsidR="00CF457A" w:rsidRPr="00791A55">
        <w:t xml:space="preserve"> </w:t>
      </w:r>
      <w:r w:rsidRPr="00791A55">
        <w:t>ska vara valbar till förtroendeuppdrag ska minst ett år ha passerat från</w:t>
      </w:r>
      <w:r w:rsidR="00CF457A" w:rsidRPr="00791A55">
        <w:t xml:space="preserve"> </w:t>
      </w:r>
      <w:r w:rsidRPr="00791A55">
        <w:t>avslutad anställning.  </w:t>
      </w:r>
    </w:p>
    <w:p w14:paraId="7EF86CEA" w14:textId="77777777" w:rsidR="00EC588D" w:rsidRPr="00791A55" w:rsidRDefault="00EC588D" w:rsidP="00FD72FE">
      <w:pPr>
        <w:autoSpaceDE w:val="0"/>
        <w:autoSpaceDN w:val="0"/>
        <w:adjustRightInd w:val="0"/>
      </w:pPr>
      <w:r w:rsidRPr="00791A55">
        <w:t> </w:t>
      </w:r>
    </w:p>
    <w:p w14:paraId="15CAEF45" w14:textId="30EB1CFF" w:rsidR="000A4FBD" w:rsidRPr="00791A55" w:rsidRDefault="00EC588D" w:rsidP="005049DA">
      <w:pPr>
        <w:autoSpaceDE w:val="0"/>
        <w:autoSpaceDN w:val="0"/>
        <w:adjustRightInd w:val="0"/>
      </w:pPr>
      <w:r w:rsidRPr="00791A55">
        <w:t>Samma person</w:t>
      </w:r>
      <w:r w:rsidR="00A8470D" w:rsidRPr="00791A55">
        <w:t xml:space="preserve"> </w:t>
      </w:r>
      <w:r w:rsidRPr="00791A55">
        <w:t>kan</w:t>
      </w:r>
      <w:r w:rsidR="00A8470D" w:rsidRPr="00791A55">
        <w:t xml:space="preserve"> </w:t>
      </w:r>
      <w:r w:rsidRPr="00791A55">
        <w:t>inte samtidigt inneha uppdraget som verksamhetsrevisor och medlemsombud. </w:t>
      </w:r>
    </w:p>
    <w:p w14:paraId="2A036CD3" w14:textId="77777777" w:rsidR="00275171" w:rsidRPr="00791A55" w:rsidRDefault="00275171" w:rsidP="00406FC1">
      <w:pPr>
        <w:autoSpaceDE w:val="0"/>
        <w:autoSpaceDN w:val="0"/>
        <w:adjustRightInd w:val="0"/>
        <w:ind w:left="567" w:hanging="567"/>
        <w:rPr>
          <w:b/>
          <w:bCs/>
        </w:rPr>
      </w:pPr>
    </w:p>
    <w:p w14:paraId="0F839AFA" w14:textId="20745591" w:rsidR="0019010F" w:rsidRPr="00791A55" w:rsidRDefault="0019010F" w:rsidP="00406FC1">
      <w:pPr>
        <w:autoSpaceDE w:val="0"/>
        <w:autoSpaceDN w:val="0"/>
        <w:adjustRightInd w:val="0"/>
        <w:ind w:left="567" w:hanging="567"/>
        <w:rPr>
          <w:b/>
        </w:rPr>
      </w:pPr>
      <w:r w:rsidRPr="00791A55">
        <w:rPr>
          <w:b/>
          <w:bCs/>
        </w:rPr>
        <w:t xml:space="preserve">§ </w:t>
      </w:r>
      <w:r w:rsidR="004E25CA" w:rsidRPr="00791A55">
        <w:rPr>
          <w:b/>
          <w:bCs/>
        </w:rPr>
        <w:t xml:space="preserve">6 </w:t>
      </w:r>
      <w:r w:rsidR="00FD72FE" w:rsidRPr="00791A55">
        <w:rPr>
          <w:b/>
          <w:bCs/>
        </w:rPr>
        <w:tab/>
      </w:r>
      <w:r w:rsidR="001562EA" w:rsidRPr="00791A55">
        <w:rPr>
          <w:b/>
          <w:bCs/>
        </w:rPr>
        <w:t>Medlemsombud</w:t>
      </w:r>
    </w:p>
    <w:p w14:paraId="46DD15B4" w14:textId="169E3A71" w:rsidR="008E23E8" w:rsidRPr="00791A55" w:rsidRDefault="008E23E8" w:rsidP="00FD72FE">
      <w:pPr>
        <w:pStyle w:val="STFBrdtext"/>
      </w:pPr>
      <w:r w:rsidRPr="00791A55">
        <w:t>Riksstämman består av lägst 40 och högst 5</w:t>
      </w:r>
      <w:r w:rsidR="00086644" w:rsidRPr="00791A55">
        <w:t>9</w:t>
      </w:r>
      <w:r w:rsidRPr="00791A55">
        <w:t xml:space="preserve"> </w:t>
      </w:r>
      <w:r w:rsidR="00217114" w:rsidRPr="00791A55">
        <w:t>medlems</w:t>
      </w:r>
      <w:r w:rsidRPr="00791A55">
        <w:t>ombud</w:t>
      </w:r>
      <w:r w:rsidR="00217114" w:rsidRPr="00791A55">
        <w:t xml:space="preserve"> varav 50</w:t>
      </w:r>
      <w:r w:rsidRPr="00791A55">
        <w:t xml:space="preserve"> väljs av föreningens </w:t>
      </w:r>
      <w:r w:rsidR="001D7B51" w:rsidRPr="00791A55">
        <w:t>senior</w:t>
      </w:r>
      <w:r w:rsidR="007F3E0A" w:rsidRPr="00791A55">
        <w:t xml:space="preserve">, </w:t>
      </w:r>
      <w:r w:rsidRPr="00791A55">
        <w:t xml:space="preserve">vuxen- och ungdomsmedlemmar i en valkrets omfattande hela Sverige. Detta val bereds av en nomineringskommitté </w:t>
      </w:r>
      <w:r w:rsidR="00493B92" w:rsidRPr="00791A55">
        <w:t>utifrån inkomna förslag på kandidater</w:t>
      </w:r>
      <w:r w:rsidR="00CD465A" w:rsidRPr="00791A55">
        <w:t xml:space="preserve">. </w:t>
      </w:r>
      <w:r w:rsidR="00217114" w:rsidRPr="00791A55">
        <w:t>Medlemso</w:t>
      </w:r>
      <w:r w:rsidRPr="00791A55">
        <w:t xml:space="preserve">mbuden utses </w:t>
      </w:r>
      <w:r w:rsidR="006D7861" w:rsidRPr="00791A55">
        <w:t xml:space="preserve">senast under december månad det år ordinarie riksstämma har ägt rum och verkar sedan som medlemsombud </w:t>
      </w:r>
      <w:r w:rsidR="00111920" w:rsidRPr="00791A55">
        <w:t xml:space="preserve">under </w:t>
      </w:r>
      <w:r w:rsidR="00111920" w:rsidRPr="00791A55">
        <w:rPr>
          <w:rStyle w:val="normaltextrun"/>
        </w:rPr>
        <w:t>två kalenderår, med start första januari året efter att valet avslutats.</w:t>
      </w:r>
      <w:r w:rsidR="002E34B4" w:rsidRPr="00791A55">
        <w:rPr>
          <w:rStyle w:val="normaltextrun"/>
        </w:rPr>
        <w:t xml:space="preserve"> </w:t>
      </w:r>
      <w:r w:rsidR="00676344" w:rsidRPr="00791A55">
        <w:t>Vid rösträkning efter valet till riksstämman utses, förutom ordinarie ombud 10 suppleanter med turordning utifrån hur många röster</w:t>
      </w:r>
      <w:r w:rsidR="00F873E5" w:rsidRPr="00791A55">
        <w:t xml:space="preserve"> </w:t>
      </w:r>
      <w:r w:rsidR="00676344" w:rsidRPr="00791A55">
        <w:t>vederbörande har erhållit. Suppleanterna ska träda in i tur och ordning i de fall ordinarie medlemsombud avlider/avsäger sig uppdraget eller har varaktigt förhinder eller som ombud vid riksstämman om något medlemsombud får förhinder att delta.</w:t>
      </w:r>
    </w:p>
    <w:p w14:paraId="59C3D0CB" w14:textId="77777777" w:rsidR="00FA0C16" w:rsidRPr="00791A55" w:rsidRDefault="00FA0C16" w:rsidP="00FD72FE">
      <w:pPr>
        <w:pStyle w:val="STFBrdtext"/>
      </w:pPr>
    </w:p>
    <w:p w14:paraId="2A966CAA" w14:textId="4F34B054" w:rsidR="008E23E8" w:rsidRPr="00791A55" w:rsidRDefault="00217114" w:rsidP="00FD72FE">
      <w:pPr>
        <w:pStyle w:val="STFBrdtext"/>
      </w:pPr>
      <w:r w:rsidRPr="00791A55">
        <w:t>Övriga 9 medlemsombud består av nomineringskommittén</w:t>
      </w:r>
      <w:r w:rsidR="00D6519E" w:rsidRPr="00791A55">
        <w:t xml:space="preserve"> som väljs på riksstämman och verkar som medlemsombud till och med kommande riksstämma.</w:t>
      </w:r>
      <w:r w:rsidR="00190FD5" w:rsidRPr="00791A55">
        <w:t xml:space="preserve"> </w:t>
      </w:r>
      <w:r w:rsidR="00A31EAA" w:rsidRPr="00791A55">
        <w:t xml:space="preserve">Ledamot i </w:t>
      </w:r>
      <w:r w:rsidR="00190FD5" w:rsidRPr="00791A55">
        <w:t>nomineringskommittén kan väljas om högst två gånger.</w:t>
      </w:r>
    </w:p>
    <w:p w14:paraId="67D37A2A" w14:textId="77777777" w:rsidR="00217114" w:rsidRPr="00791A55" w:rsidRDefault="00217114" w:rsidP="00FD72FE">
      <w:pPr>
        <w:pStyle w:val="STFBrdtext"/>
      </w:pPr>
    </w:p>
    <w:p w14:paraId="6324774F" w14:textId="335D77F5" w:rsidR="0019010F" w:rsidRPr="00791A55" w:rsidRDefault="00323157" w:rsidP="00FD72FE">
      <w:pPr>
        <w:rPr>
          <w:b/>
          <w:bCs/>
        </w:rPr>
      </w:pPr>
      <w:r w:rsidRPr="00791A55">
        <w:t xml:space="preserve">Nomineringskommitténs uppdrag, medlemsombudens uppdrag, och instruktioner </w:t>
      </w:r>
      <w:r w:rsidR="004708EA" w:rsidRPr="00791A55">
        <w:t xml:space="preserve">för </w:t>
      </w:r>
      <w:r w:rsidRPr="00791A55">
        <w:t>val av medlemsombud regleras närmare i av riksstämman fastställda beskrivningar.</w:t>
      </w:r>
    </w:p>
    <w:p w14:paraId="53911118" w14:textId="77777777" w:rsidR="004708EA" w:rsidRPr="00791A55" w:rsidRDefault="004708EA" w:rsidP="00406FC1">
      <w:pPr>
        <w:ind w:left="567" w:hanging="567"/>
        <w:rPr>
          <w:b/>
          <w:bCs/>
        </w:rPr>
      </w:pPr>
    </w:p>
    <w:p w14:paraId="639907C1" w14:textId="4A8C3F70" w:rsidR="003445CF" w:rsidRPr="00791A55" w:rsidRDefault="003445CF">
      <w:pPr>
        <w:rPr>
          <w:b/>
          <w:bCs/>
        </w:rPr>
      </w:pPr>
    </w:p>
    <w:p w14:paraId="29E24A33" w14:textId="77777777" w:rsidR="00275171" w:rsidRPr="00791A55" w:rsidRDefault="00275171">
      <w:pPr>
        <w:rPr>
          <w:b/>
          <w:bCs/>
        </w:rPr>
      </w:pPr>
      <w:r w:rsidRPr="00791A55">
        <w:rPr>
          <w:b/>
          <w:bCs/>
        </w:rPr>
        <w:br w:type="page"/>
      </w:r>
    </w:p>
    <w:p w14:paraId="32C27E3A" w14:textId="6072A9A0" w:rsidR="0019010F" w:rsidRPr="00791A55" w:rsidRDefault="0019010F" w:rsidP="00406FC1">
      <w:pPr>
        <w:ind w:left="567" w:hanging="567"/>
        <w:rPr>
          <w:b/>
          <w:bCs/>
        </w:rPr>
      </w:pPr>
      <w:r w:rsidRPr="00791A55">
        <w:rPr>
          <w:b/>
          <w:bCs/>
        </w:rPr>
        <w:lastRenderedPageBreak/>
        <w:t xml:space="preserve">§ </w:t>
      </w:r>
      <w:r w:rsidR="004E25CA" w:rsidRPr="00791A55">
        <w:rPr>
          <w:b/>
          <w:bCs/>
        </w:rPr>
        <w:t xml:space="preserve">7 </w:t>
      </w:r>
      <w:r w:rsidR="0072681B" w:rsidRPr="00791A55">
        <w:rPr>
          <w:b/>
          <w:bCs/>
        </w:rPr>
        <w:tab/>
      </w:r>
      <w:r w:rsidRPr="00791A55">
        <w:rPr>
          <w:b/>
          <w:bCs/>
        </w:rPr>
        <w:t>Riksstämma</w:t>
      </w:r>
    </w:p>
    <w:p w14:paraId="6A714239" w14:textId="1FB18405" w:rsidR="0019010F" w:rsidRPr="00791A55" w:rsidRDefault="0019010F" w:rsidP="00406FC1">
      <w:pPr>
        <w:pStyle w:val="STFBrdtext"/>
        <w:ind w:left="567" w:hanging="567"/>
      </w:pPr>
      <w:r w:rsidRPr="00791A55">
        <w:t>Skriftlig kallelse till riksstämma</w:t>
      </w:r>
      <w:r w:rsidR="00A165BC" w:rsidRPr="00791A55">
        <w:t>n</w:t>
      </w:r>
      <w:r w:rsidRPr="00791A55">
        <w:t xml:space="preserve"> </w:t>
      </w:r>
      <w:r w:rsidR="00A165BC" w:rsidRPr="00791A55">
        <w:t xml:space="preserve">tillsammans med </w:t>
      </w:r>
      <w:r w:rsidRPr="00791A55">
        <w:t xml:space="preserve">föredragningslista och övriga handlingar ska sändas till </w:t>
      </w:r>
      <w:r w:rsidR="00217114" w:rsidRPr="00791A55">
        <w:t>medlems</w:t>
      </w:r>
      <w:r w:rsidRPr="00791A55">
        <w:t xml:space="preserve">ombuden senast </w:t>
      </w:r>
      <w:r w:rsidR="006D7861" w:rsidRPr="00791A55">
        <w:t xml:space="preserve">sex </w:t>
      </w:r>
      <w:r w:rsidRPr="00791A55">
        <w:t>veckor före mötet.</w:t>
      </w:r>
    </w:p>
    <w:p w14:paraId="160665AB" w14:textId="77777777" w:rsidR="0019010F" w:rsidRPr="00791A55" w:rsidRDefault="0019010F" w:rsidP="00406FC1">
      <w:pPr>
        <w:autoSpaceDE w:val="0"/>
        <w:autoSpaceDN w:val="0"/>
        <w:adjustRightInd w:val="0"/>
        <w:ind w:left="567" w:hanging="567"/>
      </w:pPr>
    </w:p>
    <w:p w14:paraId="0E770640" w14:textId="77777777" w:rsidR="0019010F" w:rsidRPr="00791A55" w:rsidRDefault="0019010F" w:rsidP="00406FC1">
      <w:pPr>
        <w:pStyle w:val="STFBrdtext"/>
        <w:ind w:left="567" w:hanging="567"/>
      </w:pPr>
      <w:r w:rsidRPr="00791A55">
        <w:t>Vid riksstämman ska förekomma:</w:t>
      </w:r>
    </w:p>
    <w:p w14:paraId="644913F5" w14:textId="6C8B11E5" w:rsidR="007D34CD" w:rsidRPr="00791A55" w:rsidRDefault="00AC3644" w:rsidP="0072681B">
      <w:pPr>
        <w:pStyle w:val="STFBrdtext"/>
        <w:tabs>
          <w:tab w:val="left" w:pos="709"/>
        </w:tabs>
        <w:ind w:left="284"/>
      </w:pPr>
      <w:r w:rsidRPr="00791A55">
        <w:t xml:space="preserve">– </w:t>
      </w:r>
      <w:r w:rsidRPr="00791A55">
        <w:tab/>
      </w:r>
      <w:r w:rsidR="0072681B" w:rsidRPr="00791A55">
        <w:t>F</w:t>
      </w:r>
      <w:r w:rsidR="006313D1" w:rsidRPr="00791A55">
        <w:t>astställande</w:t>
      </w:r>
      <w:r w:rsidR="007D34CD" w:rsidRPr="00791A55">
        <w:t xml:space="preserve"> av röstlängd</w:t>
      </w:r>
      <w:r w:rsidR="0072681B" w:rsidRPr="00791A55">
        <w:t>.</w:t>
      </w:r>
    </w:p>
    <w:p w14:paraId="0737706A" w14:textId="2E3A7913" w:rsidR="0019010F" w:rsidRPr="00791A55" w:rsidRDefault="0019010F" w:rsidP="0072681B">
      <w:pPr>
        <w:pStyle w:val="STFBrdtext"/>
        <w:tabs>
          <w:tab w:val="left" w:pos="709"/>
        </w:tabs>
        <w:ind w:left="284"/>
      </w:pPr>
      <w:r w:rsidRPr="00791A55">
        <w:t xml:space="preserve">– </w:t>
      </w:r>
      <w:r w:rsidR="00C04E77" w:rsidRPr="00791A55">
        <w:tab/>
      </w:r>
      <w:r w:rsidR="0072681B" w:rsidRPr="00791A55">
        <w:t>V</w:t>
      </w:r>
      <w:r w:rsidRPr="00791A55">
        <w:t>al av ordförande och sekreterare för mötet</w:t>
      </w:r>
      <w:r w:rsidR="0072681B" w:rsidRPr="00791A55">
        <w:t>.</w:t>
      </w:r>
    </w:p>
    <w:p w14:paraId="74E03798" w14:textId="1443A38C" w:rsidR="0019010F" w:rsidRPr="00791A55" w:rsidRDefault="0019010F" w:rsidP="0072681B">
      <w:pPr>
        <w:pStyle w:val="STFBrdtext"/>
        <w:tabs>
          <w:tab w:val="left" w:pos="709"/>
        </w:tabs>
        <w:ind w:left="284"/>
      </w:pPr>
      <w:r w:rsidRPr="00791A55">
        <w:t xml:space="preserve">– </w:t>
      </w:r>
      <w:r w:rsidR="00C04E77" w:rsidRPr="00791A55">
        <w:tab/>
      </w:r>
      <w:r w:rsidR="0072681B" w:rsidRPr="00791A55">
        <w:t>V</w:t>
      </w:r>
      <w:r w:rsidRPr="00791A55">
        <w:t>al av justerare</w:t>
      </w:r>
      <w:r w:rsidR="0072681B" w:rsidRPr="00791A55">
        <w:t>.</w:t>
      </w:r>
    </w:p>
    <w:p w14:paraId="33D9DDFD" w14:textId="01E5FCF1" w:rsidR="0069753D" w:rsidRPr="00791A55" w:rsidRDefault="0019010F" w:rsidP="0072681B">
      <w:pPr>
        <w:pStyle w:val="STFBrdtext"/>
        <w:tabs>
          <w:tab w:val="left" w:pos="709"/>
        </w:tabs>
        <w:ind w:left="284"/>
      </w:pPr>
      <w:r w:rsidRPr="00791A55">
        <w:t xml:space="preserve">– </w:t>
      </w:r>
      <w:r w:rsidR="00C04E77" w:rsidRPr="00791A55">
        <w:tab/>
      </w:r>
      <w:r w:rsidR="0072681B" w:rsidRPr="00791A55">
        <w:t>F</w:t>
      </w:r>
      <w:r w:rsidRPr="00791A55">
        <w:t>råga om mötet blivit behörigen utlyst</w:t>
      </w:r>
      <w:r w:rsidR="0072681B" w:rsidRPr="00791A55">
        <w:t>.</w:t>
      </w:r>
    </w:p>
    <w:p w14:paraId="5AB91255" w14:textId="6F255D2C" w:rsidR="0019010F" w:rsidRPr="00791A55" w:rsidRDefault="0019010F" w:rsidP="0072681B">
      <w:pPr>
        <w:pStyle w:val="STFBrdtext"/>
        <w:tabs>
          <w:tab w:val="left" w:pos="709"/>
        </w:tabs>
        <w:ind w:left="284"/>
      </w:pPr>
      <w:r w:rsidRPr="00791A55">
        <w:t xml:space="preserve">– </w:t>
      </w:r>
      <w:r w:rsidR="00C04E77" w:rsidRPr="00791A55">
        <w:tab/>
      </w:r>
      <w:r w:rsidR="0072681B" w:rsidRPr="00791A55">
        <w:t>F</w:t>
      </w:r>
      <w:r w:rsidRPr="00791A55">
        <w:t>astställande av dagordning för mötet</w:t>
      </w:r>
      <w:r w:rsidR="0072681B" w:rsidRPr="00791A55">
        <w:t>.</w:t>
      </w:r>
    </w:p>
    <w:p w14:paraId="0901225F" w14:textId="077466F6" w:rsidR="006D7861" w:rsidRPr="00791A55" w:rsidRDefault="00B313E9" w:rsidP="0072681B">
      <w:pPr>
        <w:pStyle w:val="STFBrdtext"/>
        <w:tabs>
          <w:tab w:val="left" w:pos="709"/>
        </w:tabs>
        <w:ind w:left="284"/>
      </w:pPr>
      <w:r w:rsidRPr="00791A55">
        <w:t>–</w:t>
      </w:r>
      <w:r w:rsidR="006D7861" w:rsidRPr="00791A55">
        <w:t xml:space="preserve"> </w:t>
      </w:r>
      <w:r w:rsidR="00C04E77" w:rsidRPr="00791A55">
        <w:tab/>
      </w:r>
      <w:r w:rsidR="0072681B" w:rsidRPr="00791A55">
        <w:t>F</w:t>
      </w:r>
      <w:r w:rsidR="006D7861" w:rsidRPr="00791A55">
        <w:t>astställande av mötesordning för stämman</w:t>
      </w:r>
      <w:r w:rsidR="0072681B" w:rsidRPr="00791A55">
        <w:t>.</w:t>
      </w:r>
    </w:p>
    <w:p w14:paraId="38342EF0" w14:textId="6C9C2779" w:rsidR="0019010F" w:rsidRPr="00791A55" w:rsidRDefault="0019010F" w:rsidP="0072681B">
      <w:pPr>
        <w:pStyle w:val="STFBrdtext"/>
        <w:tabs>
          <w:tab w:val="left" w:pos="709"/>
        </w:tabs>
        <w:ind w:left="704" w:hanging="420"/>
      </w:pPr>
      <w:r w:rsidRPr="00791A55">
        <w:t xml:space="preserve">– </w:t>
      </w:r>
      <w:r w:rsidR="0072681B" w:rsidRPr="00791A55">
        <w:tab/>
        <w:t>B</w:t>
      </w:r>
      <w:r w:rsidRPr="00791A55">
        <w:t xml:space="preserve">ehandling av styrelsens verksamhetsberättelse med redogörelse för innehåll och </w:t>
      </w:r>
      <w:r w:rsidR="00500082" w:rsidRPr="00791A55">
        <w:t>om</w:t>
      </w:r>
      <w:r w:rsidRPr="00791A55">
        <w:t>fattning av verksamheten, revisorernas berättelse</w:t>
      </w:r>
      <w:r w:rsidR="006313D1" w:rsidRPr="00791A55">
        <w:t>r</w:t>
      </w:r>
      <w:r w:rsidRPr="00791A55">
        <w:t>, fastställande av resultat- och balansräkning och i förekommande fall koncernresultat- och koncernbalansräkning samt fråga om ansvarsfrihet för styrelsen, allt avseende det senaste verksamhetsåret</w:t>
      </w:r>
      <w:r w:rsidR="0072681B" w:rsidRPr="00791A55">
        <w:t>.</w:t>
      </w:r>
    </w:p>
    <w:p w14:paraId="44F983A8" w14:textId="535DD102" w:rsidR="0019010F" w:rsidRPr="00791A55" w:rsidRDefault="0019010F" w:rsidP="0072681B">
      <w:pPr>
        <w:pStyle w:val="STFBrdtext"/>
        <w:tabs>
          <w:tab w:val="left" w:pos="709"/>
        </w:tabs>
        <w:ind w:left="284"/>
      </w:pPr>
      <w:r w:rsidRPr="00791A55">
        <w:t xml:space="preserve">– </w:t>
      </w:r>
      <w:r w:rsidR="00C04E77" w:rsidRPr="00791A55">
        <w:tab/>
      </w:r>
      <w:r w:rsidR="0072681B" w:rsidRPr="00791A55">
        <w:t>I</w:t>
      </w:r>
      <w:r w:rsidRPr="00791A55">
        <w:t>nformation om styrelsens verksamhetsplan och budget för innevarande år</w:t>
      </w:r>
      <w:r w:rsidR="0072681B" w:rsidRPr="00791A55">
        <w:t>.</w:t>
      </w:r>
    </w:p>
    <w:p w14:paraId="35481F4B" w14:textId="45974373" w:rsidR="0019010F" w:rsidRPr="00791A55" w:rsidRDefault="0019010F" w:rsidP="0072681B">
      <w:pPr>
        <w:pStyle w:val="STFBrdtext"/>
        <w:tabs>
          <w:tab w:val="left" w:pos="709"/>
        </w:tabs>
        <w:ind w:left="284"/>
      </w:pPr>
      <w:r w:rsidRPr="00791A55">
        <w:t xml:space="preserve">– </w:t>
      </w:r>
      <w:r w:rsidR="00C04E77" w:rsidRPr="00791A55">
        <w:tab/>
      </w:r>
      <w:r w:rsidR="0072681B" w:rsidRPr="00791A55">
        <w:t>B</w:t>
      </w:r>
      <w:r w:rsidR="00391D66" w:rsidRPr="00791A55">
        <w:t>ehandling av långsiktigt övergripande styrdokument för STF</w:t>
      </w:r>
      <w:r w:rsidR="0072681B" w:rsidRPr="00791A55">
        <w:t>.</w:t>
      </w:r>
      <w:r w:rsidRPr="00791A55">
        <w:t xml:space="preserve"> </w:t>
      </w:r>
    </w:p>
    <w:p w14:paraId="2AE53D9D" w14:textId="6DA14D7C" w:rsidR="0019010F" w:rsidRPr="00791A55" w:rsidRDefault="0019010F" w:rsidP="0072681B">
      <w:pPr>
        <w:pStyle w:val="STFBrdtext"/>
        <w:tabs>
          <w:tab w:val="left" w:pos="709"/>
        </w:tabs>
        <w:ind w:left="284"/>
      </w:pPr>
      <w:r w:rsidRPr="00791A55">
        <w:t xml:space="preserve">– </w:t>
      </w:r>
      <w:r w:rsidR="00C04E77" w:rsidRPr="00791A55">
        <w:tab/>
      </w:r>
      <w:r w:rsidR="0072681B" w:rsidRPr="00791A55">
        <w:t>B</w:t>
      </w:r>
      <w:r w:rsidRPr="00791A55">
        <w:t>eslut i ärenden som av styrelsen hänskjutits till riksstämman</w:t>
      </w:r>
      <w:r w:rsidR="0072681B" w:rsidRPr="00791A55">
        <w:t>.</w:t>
      </w:r>
    </w:p>
    <w:p w14:paraId="377980CF" w14:textId="5CF604AA" w:rsidR="0019010F" w:rsidRPr="00791A55" w:rsidRDefault="0019010F" w:rsidP="0072681B">
      <w:pPr>
        <w:pStyle w:val="STFBrdtext"/>
        <w:tabs>
          <w:tab w:val="left" w:pos="709"/>
        </w:tabs>
        <w:ind w:left="284"/>
      </w:pPr>
      <w:r w:rsidRPr="00791A55">
        <w:t xml:space="preserve">– </w:t>
      </w:r>
      <w:r w:rsidR="00C04E77" w:rsidRPr="00791A55">
        <w:tab/>
      </w:r>
      <w:r w:rsidR="0072681B" w:rsidRPr="00791A55">
        <w:t>B</w:t>
      </w:r>
      <w:r w:rsidRPr="00791A55">
        <w:t>eslut i ärenden som väckts genom motion</w:t>
      </w:r>
      <w:r w:rsidR="0072681B" w:rsidRPr="00791A55">
        <w:t>.</w:t>
      </w:r>
    </w:p>
    <w:p w14:paraId="4B4F57B2" w14:textId="6F6887D1" w:rsidR="0019010F" w:rsidRPr="00791A55" w:rsidRDefault="0019010F" w:rsidP="0072681B">
      <w:pPr>
        <w:pStyle w:val="STFBrdtext"/>
        <w:tabs>
          <w:tab w:val="left" w:pos="709"/>
        </w:tabs>
        <w:ind w:left="284"/>
      </w:pPr>
      <w:r w:rsidRPr="00791A55">
        <w:t xml:space="preserve">– </w:t>
      </w:r>
      <w:r w:rsidR="00C04E77" w:rsidRPr="00791A55">
        <w:tab/>
      </w:r>
      <w:r w:rsidR="0072681B" w:rsidRPr="00791A55">
        <w:t>B</w:t>
      </w:r>
      <w:r w:rsidRPr="00791A55">
        <w:t>eslut angående medlemsavgifter för den kommande tvåårsperioden</w:t>
      </w:r>
      <w:r w:rsidR="0072681B" w:rsidRPr="00791A55">
        <w:t>.</w:t>
      </w:r>
    </w:p>
    <w:p w14:paraId="3DE420FB" w14:textId="425C4D7B" w:rsidR="0019010F" w:rsidRPr="00791A55" w:rsidRDefault="0019010F" w:rsidP="0072681B">
      <w:pPr>
        <w:pStyle w:val="STFBrdtext"/>
        <w:tabs>
          <w:tab w:val="left" w:pos="709"/>
        </w:tabs>
        <w:ind w:left="284"/>
      </w:pPr>
      <w:r w:rsidRPr="00791A55">
        <w:t xml:space="preserve">– </w:t>
      </w:r>
      <w:r w:rsidR="00C04E77" w:rsidRPr="00791A55">
        <w:tab/>
      </w:r>
      <w:r w:rsidR="0072681B" w:rsidRPr="00791A55">
        <w:t>V</w:t>
      </w:r>
      <w:r w:rsidRPr="00791A55">
        <w:t>al av ordförande, vice ordförande och styrelseledamöter</w:t>
      </w:r>
      <w:r w:rsidR="0072681B" w:rsidRPr="00791A55">
        <w:t>.</w:t>
      </w:r>
    </w:p>
    <w:p w14:paraId="73D20470" w14:textId="7B66960E" w:rsidR="0019010F" w:rsidRPr="00791A55" w:rsidRDefault="0019010F" w:rsidP="0072681B">
      <w:pPr>
        <w:pStyle w:val="STFBrdtext"/>
        <w:tabs>
          <w:tab w:val="left" w:pos="709"/>
        </w:tabs>
        <w:ind w:left="704" w:hanging="420"/>
      </w:pPr>
      <w:r w:rsidRPr="00791A55">
        <w:t xml:space="preserve">– </w:t>
      </w:r>
      <w:r w:rsidR="0072681B" w:rsidRPr="00791A55">
        <w:tab/>
      </w:r>
      <w:r w:rsidR="0072681B" w:rsidRPr="00791A55">
        <w:tab/>
        <w:t>V</w:t>
      </w:r>
      <w:r w:rsidRPr="00791A55">
        <w:t xml:space="preserve">al av </w:t>
      </w:r>
      <w:r w:rsidR="00DA2ED7" w:rsidRPr="00791A55">
        <w:t xml:space="preserve">auktoriserad </w:t>
      </w:r>
      <w:r w:rsidRPr="00791A55">
        <w:t>revisor och</w:t>
      </w:r>
      <w:r w:rsidR="00DA2ED7" w:rsidRPr="00791A55">
        <w:t xml:space="preserve"> auktoriserad</w:t>
      </w:r>
      <w:r w:rsidRPr="00791A55">
        <w:t xml:space="preserve"> </w:t>
      </w:r>
      <w:r w:rsidR="00D25853" w:rsidRPr="00791A55">
        <w:t>revisorssuppleant</w:t>
      </w:r>
      <w:r w:rsidR="00BA1CCC" w:rsidRPr="00791A55">
        <w:t xml:space="preserve"> samt val av förtroendevald verksamhetsrevisor och </w:t>
      </w:r>
      <w:r w:rsidR="00120469" w:rsidRPr="00791A55">
        <w:t>förtroendevald verksamhetsrevisor</w:t>
      </w:r>
      <w:r w:rsidR="00BA1CCC" w:rsidRPr="00791A55">
        <w:t>suppleant</w:t>
      </w:r>
      <w:r w:rsidR="00363FB7" w:rsidRPr="00791A55">
        <w:t>.</w:t>
      </w:r>
    </w:p>
    <w:p w14:paraId="5B0132EC" w14:textId="5AE6B05D" w:rsidR="0019010F" w:rsidRPr="00791A55" w:rsidRDefault="0019010F" w:rsidP="0072681B">
      <w:pPr>
        <w:pStyle w:val="STFBrdtext"/>
        <w:tabs>
          <w:tab w:val="left" w:pos="709"/>
        </w:tabs>
        <w:ind w:left="704" w:hanging="420"/>
      </w:pPr>
      <w:r w:rsidRPr="00791A55">
        <w:t xml:space="preserve">– </w:t>
      </w:r>
      <w:r w:rsidR="00C04E77" w:rsidRPr="00791A55">
        <w:tab/>
      </w:r>
      <w:r w:rsidR="0072681B" w:rsidRPr="00791A55">
        <w:tab/>
        <w:t>V</w:t>
      </w:r>
      <w:r w:rsidRPr="00791A55">
        <w:t xml:space="preserve">al av fem </w:t>
      </w:r>
      <w:r w:rsidR="00812CB7" w:rsidRPr="00791A55">
        <w:t>ledamöter</w:t>
      </w:r>
      <w:r w:rsidRPr="00791A55">
        <w:t xml:space="preserve"> </w:t>
      </w:r>
      <w:r w:rsidR="00ED3A07" w:rsidRPr="00791A55">
        <w:t xml:space="preserve">och </w:t>
      </w:r>
      <w:r w:rsidR="006C1A96" w:rsidRPr="00791A55">
        <w:t>två</w:t>
      </w:r>
      <w:r w:rsidR="00ED3A07" w:rsidRPr="00791A55">
        <w:t xml:space="preserve"> suppleant</w:t>
      </w:r>
      <w:r w:rsidR="006C1A96" w:rsidRPr="00791A55">
        <w:t>er</w:t>
      </w:r>
      <w:r w:rsidR="00ED3A07" w:rsidRPr="00791A55">
        <w:t xml:space="preserve"> </w:t>
      </w:r>
      <w:r w:rsidRPr="00791A55">
        <w:t xml:space="preserve">till bolagsstämma för </w:t>
      </w:r>
      <w:proofErr w:type="gramStart"/>
      <w:r w:rsidRPr="00791A55">
        <w:t>STFs</w:t>
      </w:r>
      <w:proofErr w:type="gramEnd"/>
      <w:r w:rsidRPr="00791A55">
        <w:t xml:space="preserve"> bolag och för bildande av representantskap enligt § 9</w:t>
      </w:r>
      <w:r w:rsidR="0072681B" w:rsidRPr="00791A55">
        <w:t>.</w:t>
      </w:r>
    </w:p>
    <w:p w14:paraId="580B79D9" w14:textId="614EE921" w:rsidR="0019010F" w:rsidRPr="00791A55" w:rsidRDefault="0019010F" w:rsidP="0072681B">
      <w:pPr>
        <w:pStyle w:val="STFBrdtext"/>
        <w:tabs>
          <w:tab w:val="left" w:pos="709"/>
        </w:tabs>
        <w:ind w:left="704" w:hanging="420"/>
      </w:pPr>
      <w:r w:rsidRPr="00791A55">
        <w:t xml:space="preserve">– </w:t>
      </w:r>
      <w:r w:rsidR="00C04E77" w:rsidRPr="00791A55">
        <w:tab/>
      </w:r>
      <w:r w:rsidR="0072681B" w:rsidRPr="00791A55">
        <w:t>V</w:t>
      </w:r>
      <w:r w:rsidRPr="00791A55">
        <w:t>al av</w:t>
      </w:r>
      <w:r w:rsidR="00F873E5" w:rsidRPr="00791A55">
        <w:t xml:space="preserve"> </w:t>
      </w:r>
      <w:r w:rsidR="00D6323A" w:rsidRPr="00791A55">
        <w:t>åtta</w:t>
      </w:r>
      <w:r w:rsidR="008F2338" w:rsidRPr="00791A55">
        <w:t xml:space="preserve"> ledamöter</w:t>
      </w:r>
      <w:r w:rsidR="00F873E5" w:rsidRPr="00791A55">
        <w:t xml:space="preserve"> samt </w:t>
      </w:r>
      <w:r w:rsidR="00D6323A" w:rsidRPr="00791A55">
        <w:t>en</w:t>
      </w:r>
      <w:r w:rsidR="00F873E5" w:rsidRPr="00791A55">
        <w:t xml:space="preserve"> ordförande till </w:t>
      </w:r>
      <w:r w:rsidRPr="00791A55">
        <w:t>nomineringskommitté</w:t>
      </w:r>
      <w:r w:rsidR="00F873E5" w:rsidRPr="00791A55">
        <w:t xml:space="preserve">n </w:t>
      </w:r>
      <w:r w:rsidRPr="00791A55">
        <w:t>för uppgifter enligt § 5</w:t>
      </w:r>
      <w:r w:rsidR="0072681B" w:rsidRPr="00791A55">
        <w:t>.</w:t>
      </w:r>
    </w:p>
    <w:p w14:paraId="673D5C01" w14:textId="16B37030" w:rsidR="00B4302C" w:rsidRPr="00791A55" w:rsidRDefault="0019010F" w:rsidP="0072681B">
      <w:pPr>
        <w:pStyle w:val="STFBrdtext"/>
        <w:tabs>
          <w:tab w:val="left" w:pos="709"/>
        </w:tabs>
        <w:ind w:left="284"/>
        <w:rPr>
          <w:i/>
          <w:iCs/>
        </w:rPr>
      </w:pPr>
      <w:r w:rsidRPr="00791A55">
        <w:t xml:space="preserve">– </w:t>
      </w:r>
      <w:r w:rsidR="00C04E77" w:rsidRPr="00791A55">
        <w:tab/>
      </w:r>
      <w:r w:rsidR="0072681B" w:rsidRPr="00791A55">
        <w:t>V</w:t>
      </w:r>
      <w:r w:rsidR="00B4302C" w:rsidRPr="00791A55">
        <w:t>al av</w:t>
      </w:r>
      <w:r w:rsidR="00A55B00" w:rsidRPr="00791A55">
        <w:t xml:space="preserve"> sju</w:t>
      </w:r>
      <w:r w:rsidR="00B4302C" w:rsidRPr="00791A55">
        <w:t xml:space="preserve"> ledamöter, varav en sammankallande till valberedning.</w:t>
      </w:r>
      <w:r w:rsidR="00B4302C" w:rsidRPr="00791A55">
        <w:rPr>
          <w:i/>
          <w:iCs/>
        </w:rPr>
        <w:t xml:space="preserve"> </w:t>
      </w:r>
    </w:p>
    <w:p w14:paraId="36081DAE" w14:textId="43899306" w:rsidR="001B3C45" w:rsidRPr="00791A55" w:rsidRDefault="00B313E9" w:rsidP="0072681B">
      <w:pPr>
        <w:pStyle w:val="STFBrdtext"/>
        <w:tabs>
          <w:tab w:val="left" w:pos="709"/>
        </w:tabs>
        <w:ind w:left="704" w:hanging="420"/>
      </w:pPr>
      <w:r w:rsidRPr="00791A55">
        <w:t>–</w:t>
      </w:r>
      <w:r w:rsidR="001B3C45" w:rsidRPr="00791A55">
        <w:t xml:space="preserve"> </w:t>
      </w:r>
      <w:r w:rsidR="00C04E77" w:rsidRPr="00791A55">
        <w:tab/>
      </w:r>
      <w:r w:rsidR="0072681B" w:rsidRPr="00791A55">
        <w:t>V</w:t>
      </w:r>
      <w:r w:rsidR="001B3C45" w:rsidRPr="00791A55">
        <w:t>al av arbetsgrupp</w:t>
      </w:r>
      <w:r w:rsidR="007B1667" w:rsidRPr="00791A55">
        <w:t xml:space="preserve">, bestående av </w:t>
      </w:r>
      <w:r w:rsidR="00D6323A" w:rsidRPr="00791A55">
        <w:t>tre</w:t>
      </w:r>
      <w:r w:rsidR="007B1667" w:rsidRPr="00791A55">
        <w:t xml:space="preserve"> </w:t>
      </w:r>
      <w:r w:rsidR="00BC546A" w:rsidRPr="00791A55">
        <w:t xml:space="preserve">ledamöter </w:t>
      </w:r>
      <w:r w:rsidR="007B1667" w:rsidRPr="00791A55">
        <w:t>(varav en sammankallande)</w:t>
      </w:r>
      <w:r w:rsidR="001B3C45" w:rsidRPr="00791A55">
        <w:t xml:space="preserve"> för att bereda val av valberedning</w:t>
      </w:r>
      <w:r w:rsidR="007B1667" w:rsidRPr="00791A55">
        <w:t xml:space="preserve">. </w:t>
      </w:r>
    </w:p>
    <w:p w14:paraId="1A98B4DF" w14:textId="77777777" w:rsidR="0019010F" w:rsidRPr="00791A55" w:rsidRDefault="0019010F" w:rsidP="00406FC1">
      <w:pPr>
        <w:pStyle w:val="STFBrdtext"/>
        <w:ind w:left="567" w:hanging="567"/>
      </w:pPr>
    </w:p>
    <w:p w14:paraId="6F5F7D2A" w14:textId="77777777" w:rsidR="0019010F" w:rsidRPr="00791A55" w:rsidRDefault="0019010F" w:rsidP="0072681B">
      <w:pPr>
        <w:pStyle w:val="STFBrdtext"/>
      </w:pPr>
      <w:r w:rsidRPr="00791A55">
        <w:t>Innan beslut fattas av riksstämman bör ärendena vara föremål för genomgång och diskussion företrädesvis under mötets första dag.</w:t>
      </w:r>
    </w:p>
    <w:p w14:paraId="3D51B044" w14:textId="77777777" w:rsidR="0019010F" w:rsidRPr="00791A55" w:rsidRDefault="0019010F" w:rsidP="00406FC1">
      <w:pPr>
        <w:pStyle w:val="STFBrdtext"/>
        <w:ind w:left="567" w:hanging="567"/>
      </w:pPr>
    </w:p>
    <w:p w14:paraId="01E3EBDC" w14:textId="77777777" w:rsidR="0019010F" w:rsidRPr="00791A55" w:rsidRDefault="0019010F" w:rsidP="0072681B">
      <w:pPr>
        <w:pStyle w:val="STFBrdtext"/>
      </w:pPr>
      <w:r w:rsidRPr="00791A55">
        <w:t>Fråga som inte angivits på föredragningslistan får, efter beslut av riksstämman, upptagas till överläggning men inte till omröstning och beslut.</w:t>
      </w:r>
    </w:p>
    <w:p w14:paraId="1FDC1185" w14:textId="77777777" w:rsidR="0019010F" w:rsidRPr="00791A55" w:rsidRDefault="0019010F" w:rsidP="00406FC1">
      <w:pPr>
        <w:pStyle w:val="STFBrdtext"/>
        <w:ind w:left="567" w:hanging="567"/>
      </w:pPr>
    </w:p>
    <w:p w14:paraId="360168DC" w14:textId="6FEA33F5" w:rsidR="006506B4" w:rsidRPr="00791A55" w:rsidRDefault="0019010F" w:rsidP="003445CF">
      <w:pPr>
        <w:pStyle w:val="STFBrdtext"/>
      </w:pPr>
      <w:r w:rsidRPr="00791A55">
        <w:t>Enskild medlem har rätt att närvara vid riksstämman i mån av plats, och motionär har rätt att närvara och yttra sig vid behandling av egen motion.</w:t>
      </w:r>
      <w:r w:rsidR="00676344" w:rsidRPr="00791A55">
        <w:t xml:space="preserve"> Suppleant till medlemsombud har närvaro- och yttranderätt, dock inte rösträtt, vid riksstämman.</w:t>
      </w:r>
    </w:p>
    <w:p w14:paraId="28E0317E" w14:textId="77777777" w:rsidR="0072681B" w:rsidRPr="00791A55" w:rsidRDefault="0072681B" w:rsidP="00406FC1">
      <w:pPr>
        <w:autoSpaceDE w:val="0"/>
        <w:autoSpaceDN w:val="0"/>
        <w:adjustRightInd w:val="0"/>
        <w:ind w:left="567" w:hanging="567"/>
        <w:rPr>
          <w:b/>
          <w:bCs/>
        </w:rPr>
      </w:pPr>
    </w:p>
    <w:p w14:paraId="2ECC208A" w14:textId="77777777" w:rsidR="003445CF" w:rsidRPr="00791A55" w:rsidRDefault="003445CF">
      <w:pPr>
        <w:rPr>
          <w:b/>
          <w:bCs/>
        </w:rPr>
      </w:pPr>
      <w:r w:rsidRPr="00791A55">
        <w:rPr>
          <w:b/>
          <w:bCs/>
        </w:rPr>
        <w:br w:type="page"/>
      </w:r>
    </w:p>
    <w:p w14:paraId="6F08BE9B" w14:textId="06D83093" w:rsidR="0019010F" w:rsidRPr="00791A55" w:rsidRDefault="0019010F" w:rsidP="00406FC1">
      <w:pPr>
        <w:autoSpaceDE w:val="0"/>
        <w:autoSpaceDN w:val="0"/>
        <w:adjustRightInd w:val="0"/>
        <w:ind w:left="567" w:hanging="567"/>
        <w:rPr>
          <w:b/>
        </w:rPr>
      </w:pPr>
      <w:r w:rsidRPr="00791A55">
        <w:rPr>
          <w:b/>
          <w:bCs/>
        </w:rPr>
        <w:lastRenderedPageBreak/>
        <w:t xml:space="preserve">§ </w:t>
      </w:r>
      <w:r w:rsidR="004E25CA" w:rsidRPr="00791A55">
        <w:rPr>
          <w:b/>
          <w:bCs/>
        </w:rPr>
        <w:t xml:space="preserve">8 </w:t>
      </w:r>
      <w:r w:rsidR="0072681B" w:rsidRPr="00791A55">
        <w:rPr>
          <w:b/>
          <w:bCs/>
        </w:rPr>
        <w:tab/>
      </w:r>
      <w:r w:rsidRPr="00791A55">
        <w:rPr>
          <w:b/>
          <w:bCs/>
        </w:rPr>
        <w:t>Motioner</w:t>
      </w:r>
    </w:p>
    <w:p w14:paraId="1CE1D963" w14:textId="559F05C0" w:rsidR="000A4FBD" w:rsidRPr="00791A55" w:rsidRDefault="0019010F" w:rsidP="005049DA">
      <w:pPr>
        <w:spacing w:before="80" w:after="80"/>
      </w:pPr>
      <w:r w:rsidRPr="00791A55">
        <w:t xml:space="preserve">Motionsrätt till riksstämman tillkommer lokalavdelning, andra STF-föreningar och </w:t>
      </w:r>
      <w:r w:rsidR="00FA0C16" w:rsidRPr="00791A55">
        <w:t>alla</w:t>
      </w:r>
      <w:r w:rsidRPr="00791A55">
        <w:t xml:space="preserve"> medlemmar. Motioner ska insändas till styrelsen senast under </w:t>
      </w:r>
      <w:r w:rsidR="00D6519E" w:rsidRPr="00791A55">
        <w:t xml:space="preserve">januari </w:t>
      </w:r>
      <w:r w:rsidRPr="00791A55">
        <w:t xml:space="preserve">månad det år STF håller riksstämma. Styrelsen ska yttra sig över motionen. </w:t>
      </w:r>
    </w:p>
    <w:p w14:paraId="73D06FAB" w14:textId="77777777" w:rsidR="001E2F20" w:rsidRPr="00791A55" w:rsidRDefault="001E2F20" w:rsidP="00406FC1">
      <w:pPr>
        <w:autoSpaceDE w:val="0"/>
        <w:autoSpaceDN w:val="0"/>
        <w:adjustRightInd w:val="0"/>
        <w:ind w:left="567" w:hanging="567"/>
        <w:rPr>
          <w:b/>
          <w:bCs/>
        </w:rPr>
      </w:pPr>
    </w:p>
    <w:p w14:paraId="3AD97D9E" w14:textId="26D92796" w:rsidR="0019010F" w:rsidRPr="00791A55" w:rsidRDefault="0019010F" w:rsidP="00406FC1">
      <w:pPr>
        <w:autoSpaceDE w:val="0"/>
        <w:autoSpaceDN w:val="0"/>
        <w:adjustRightInd w:val="0"/>
        <w:ind w:left="567" w:hanging="567"/>
        <w:rPr>
          <w:b/>
        </w:rPr>
      </w:pPr>
      <w:r w:rsidRPr="00791A55">
        <w:rPr>
          <w:b/>
          <w:bCs/>
        </w:rPr>
        <w:t xml:space="preserve">§ </w:t>
      </w:r>
      <w:r w:rsidR="004E25CA" w:rsidRPr="00791A55">
        <w:rPr>
          <w:b/>
          <w:bCs/>
        </w:rPr>
        <w:t xml:space="preserve">9 </w:t>
      </w:r>
      <w:r w:rsidR="00B3717F" w:rsidRPr="00791A55">
        <w:rPr>
          <w:b/>
          <w:bCs/>
        </w:rPr>
        <w:tab/>
      </w:r>
      <w:r w:rsidRPr="00791A55">
        <w:rPr>
          <w:b/>
          <w:bCs/>
        </w:rPr>
        <w:t>Valberedning</w:t>
      </w:r>
    </w:p>
    <w:p w14:paraId="6AF896C5" w14:textId="3797D13F" w:rsidR="0019010F" w:rsidRPr="00791A55" w:rsidRDefault="0019010F" w:rsidP="00B3717F">
      <w:pPr>
        <w:pStyle w:val="STFBrdtext"/>
        <w:rPr>
          <w:i/>
          <w:iCs/>
        </w:rPr>
      </w:pPr>
      <w:r w:rsidRPr="00791A55">
        <w:t xml:space="preserve">Val av styrelseledamöter, revisorer, </w:t>
      </w:r>
      <w:r w:rsidR="00051804" w:rsidRPr="00791A55">
        <w:t>ledam</w:t>
      </w:r>
      <w:r w:rsidR="00482CCC" w:rsidRPr="00791A55">
        <w:t>öter</w:t>
      </w:r>
      <w:r w:rsidRPr="00791A55">
        <w:t xml:space="preserve"> till representantskap</w:t>
      </w:r>
      <w:r w:rsidR="00157642" w:rsidRPr="00791A55">
        <w:t>et</w:t>
      </w:r>
      <w:r w:rsidRPr="00791A55">
        <w:t xml:space="preserve"> och ledamöter i nomineringskommittén bereds av en valberedning. Denna ska bestå av en </w:t>
      </w:r>
      <w:r w:rsidR="00F72650" w:rsidRPr="00791A55">
        <w:t>ordförande, och</w:t>
      </w:r>
      <w:r w:rsidR="001E7815" w:rsidRPr="00791A55">
        <w:t xml:space="preserve"> sex</w:t>
      </w:r>
      <w:r w:rsidR="00F72650" w:rsidRPr="00791A55">
        <w:t xml:space="preserve"> andra ledamöter</w:t>
      </w:r>
      <w:r w:rsidRPr="00791A55">
        <w:t xml:space="preserve">. Mandatperioden är två år. Ledamot kan omväljas högst </w:t>
      </w:r>
      <w:r w:rsidR="00A165BC" w:rsidRPr="00791A55">
        <w:t>två</w:t>
      </w:r>
      <w:r w:rsidRPr="00791A55">
        <w:t xml:space="preserve"> gång</w:t>
      </w:r>
      <w:r w:rsidR="00A165BC" w:rsidRPr="00791A55">
        <w:t>er</w:t>
      </w:r>
      <w:r w:rsidRPr="00791A55">
        <w:t>. Förslag från medlemmar till valberedningen</w:t>
      </w:r>
      <w:r w:rsidR="0069753D" w:rsidRPr="00791A55">
        <w:t xml:space="preserve"> (avseende i första meningen nämnda grupper)</w:t>
      </w:r>
      <w:r w:rsidRPr="00791A55">
        <w:t xml:space="preserve"> bör vara denna tillhanda senast under </w:t>
      </w:r>
      <w:r w:rsidR="00D6519E" w:rsidRPr="00791A55">
        <w:t>januari</w:t>
      </w:r>
      <w:r w:rsidRPr="00791A55">
        <w:t xml:space="preserve"> månad det år riksstämman samlas. Skriftligt meddelande om valberedningen</w:t>
      </w:r>
      <w:r w:rsidR="002C70F1" w:rsidRPr="00791A55">
        <w:t>s</w:t>
      </w:r>
      <w:r w:rsidRPr="00791A55">
        <w:t xml:space="preserve"> förslag ska senast </w:t>
      </w:r>
      <w:r w:rsidR="00A165BC" w:rsidRPr="00791A55">
        <w:t>sex</w:t>
      </w:r>
      <w:r w:rsidR="2071013F" w:rsidRPr="00791A55">
        <w:t xml:space="preserve"> </w:t>
      </w:r>
      <w:r w:rsidRPr="00791A55">
        <w:t xml:space="preserve">veckor före riksstämman sändas till samtliga </w:t>
      </w:r>
      <w:r w:rsidR="00E343C7" w:rsidRPr="00791A55">
        <w:t>medlems</w:t>
      </w:r>
      <w:r w:rsidRPr="00791A55">
        <w:t>ombud.</w:t>
      </w:r>
    </w:p>
    <w:p w14:paraId="48F3B9D7" w14:textId="77777777" w:rsidR="00B313E9" w:rsidRPr="00791A55" w:rsidRDefault="00B313E9" w:rsidP="00B3717F">
      <w:pPr>
        <w:autoSpaceDE w:val="0"/>
        <w:autoSpaceDN w:val="0"/>
        <w:adjustRightInd w:val="0"/>
      </w:pPr>
    </w:p>
    <w:p w14:paraId="7B24CB07" w14:textId="5B444312" w:rsidR="00676344" w:rsidRPr="00791A55" w:rsidRDefault="007B1667" w:rsidP="00B3717F">
      <w:pPr>
        <w:autoSpaceDE w:val="0"/>
        <w:autoSpaceDN w:val="0"/>
        <w:adjustRightInd w:val="0"/>
      </w:pPr>
      <w:r w:rsidRPr="00791A55">
        <w:t>Val</w:t>
      </w:r>
      <w:r w:rsidR="002C70F1" w:rsidRPr="00791A55">
        <w:t xml:space="preserve">et av valberedning bereds av en av riksstämman utsedd arbetsgrupp bestående av </w:t>
      </w:r>
      <w:r w:rsidR="000B3CB4" w:rsidRPr="00791A55">
        <w:t>tre</w:t>
      </w:r>
      <w:r w:rsidR="002C70F1" w:rsidRPr="00791A55">
        <w:t xml:space="preserve"> personer, varav en ska vara sammankallande. Arbetsgruppen ska senast </w:t>
      </w:r>
      <w:r w:rsidR="007272D4" w:rsidRPr="00791A55">
        <w:t>sex</w:t>
      </w:r>
      <w:r w:rsidR="002C70F1" w:rsidRPr="00791A55">
        <w:t xml:space="preserve"> veckor före riksstämman presentera sitt förlag på kandidater till valberedningen för samtliga medlemsombud</w:t>
      </w:r>
      <w:r w:rsidR="005E05CE" w:rsidRPr="00791A55">
        <w:t xml:space="preserve"> och styrelsen.</w:t>
      </w:r>
    </w:p>
    <w:p w14:paraId="1F145464" w14:textId="77777777" w:rsidR="006756E2" w:rsidRPr="00791A55" w:rsidRDefault="006756E2" w:rsidP="00406FC1">
      <w:pPr>
        <w:autoSpaceDE w:val="0"/>
        <w:autoSpaceDN w:val="0"/>
        <w:adjustRightInd w:val="0"/>
        <w:ind w:left="567" w:hanging="567"/>
      </w:pPr>
    </w:p>
    <w:p w14:paraId="5EB7674B" w14:textId="7983E2C0" w:rsidR="000A4FBD" w:rsidRPr="00791A55" w:rsidRDefault="006756E2" w:rsidP="005049DA">
      <w:pPr>
        <w:autoSpaceDE w:val="0"/>
        <w:autoSpaceDN w:val="0"/>
        <w:adjustRightInd w:val="0"/>
        <w:ind w:left="567" w:hanging="567"/>
      </w:pPr>
      <w:r w:rsidRPr="00791A55">
        <w:t>Valberedningens uppdrag regleras närmare i av riksstämman fastställd beskrivning.</w:t>
      </w:r>
    </w:p>
    <w:p w14:paraId="5478D48A" w14:textId="77777777" w:rsidR="001E2F20" w:rsidRPr="00791A55" w:rsidRDefault="001E2F20" w:rsidP="00406FC1">
      <w:pPr>
        <w:autoSpaceDE w:val="0"/>
        <w:autoSpaceDN w:val="0"/>
        <w:adjustRightInd w:val="0"/>
        <w:ind w:left="567" w:hanging="567"/>
        <w:rPr>
          <w:b/>
          <w:bCs/>
        </w:rPr>
      </w:pPr>
    </w:p>
    <w:p w14:paraId="379F8A61" w14:textId="1E58EC95" w:rsidR="0019010F" w:rsidRPr="00791A55" w:rsidRDefault="0019010F" w:rsidP="00406FC1">
      <w:pPr>
        <w:autoSpaceDE w:val="0"/>
        <w:autoSpaceDN w:val="0"/>
        <w:adjustRightInd w:val="0"/>
        <w:ind w:left="567" w:hanging="567"/>
        <w:rPr>
          <w:b/>
        </w:rPr>
      </w:pPr>
      <w:r w:rsidRPr="00791A55">
        <w:rPr>
          <w:b/>
          <w:bCs/>
        </w:rPr>
        <w:t xml:space="preserve">§ </w:t>
      </w:r>
      <w:r w:rsidR="004E25CA" w:rsidRPr="00791A55">
        <w:rPr>
          <w:b/>
          <w:bCs/>
        </w:rPr>
        <w:t xml:space="preserve">10 </w:t>
      </w:r>
      <w:r w:rsidR="00B3717F" w:rsidRPr="00791A55">
        <w:rPr>
          <w:b/>
          <w:bCs/>
        </w:rPr>
        <w:tab/>
      </w:r>
      <w:r w:rsidRPr="00791A55">
        <w:rPr>
          <w:b/>
          <w:bCs/>
        </w:rPr>
        <w:t>Representantskap</w:t>
      </w:r>
    </w:p>
    <w:p w14:paraId="274A3A2D" w14:textId="0E829D4A" w:rsidR="00741B7F" w:rsidRPr="00791A55" w:rsidRDefault="00741B7F" w:rsidP="00B3717F">
      <w:pPr>
        <w:autoSpaceDE w:val="0"/>
        <w:autoSpaceDN w:val="0"/>
        <w:adjustRightInd w:val="0"/>
        <w:rPr>
          <w:b/>
        </w:rPr>
      </w:pPr>
      <w:r w:rsidRPr="00791A55">
        <w:t>Representantskapet, som består av fem STF-medlemmar, väljs på riksstämman och verkar som representantskap till och med nästa riksstämma. Till representantskapet väljs även två suppleanter.</w:t>
      </w:r>
    </w:p>
    <w:p w14:paraId="65A6A564" w14:textId="77777777" w:rsidR="00741B7F" w:rsidRPr="00791A55" w:rsidRDefault="00741B7F" w:rsidP="00B3717F">
      <w:pPr>
        <w:pStyle w:val="Normalwebb"/>
      </w:pPr>
      <w:r w:rsidRPr="00791A55">
        <w:t>Representantskapet har till uppgift att representera medlemmarna vid bolagsstämma för Svenska Turistföreningen AB varje år samt att mellan de ordinarie riksstämmorna representera medlemmarna på föreningsstämman för Svenska Turistföreningen. På föreningsstämman ska det senaste årets verksamhet i föreningen behandlas i den omfattning som framgår av § 6 andra stycket sjunde strecksatsen.</w:t>
      </w:r>
    </w:p>
    <w:p w14:paraId="4523CD63" w14:textId="6646DE1C" w:rsidR="00741B7F" w:rsidRPr="00791A55" w:rsidRDefault="00831397" w:rsidP="00B3717F">
      <w:pPr>
        <w:pStyle w:val="Normalwebb"/>
      </w:pPr>
      <w:r w:rsidRPr="00791A55">
        <w:t xml:space="preserve">Ledamot i </w:t>
      </w:r>
      <w:r w:rsidR="00741B7F" w:rsidRPr="00791A55">
        <w:t>representantskapet som inte är valt medlemsombud har yttrande- och förslagsrätt vid ordinarie riksstämma och extra riksstämma men inte rösträtt.</w:t>
      </w:r>
    </w:p>
    <w:p w14:paraId="3E67EDB6" w14:textId="75381FF4" w:rsidR="00F3201F" w:rsidRPr="00791A55" w:rsidRDefault="00741B7F" w:rsidP="005049DA">
      <w:pPr>
        <w:autoSpaceDE w:val="0"/>
        <w:autoSpaceDN w:val="0"/>
        <w:adjustRightInd w:val="0"/>
        <w:spacing w:before="80" w:after="80"/>
      </w:pPr>
      <w:r w:rsidRPr="00791A55">
        <w:t>Representantskapets uppdrag regleras närmare i av riksstämman fastställd beskrivning.</w:t>
      </w:r>
    </w:p>
    <w:p w14:paraId="22DE0BDD" w14:textId="77777777" w:rsidR="001E2F20" w:rsidRPr="00791A55" w:rsidRDefault="001E2F20" w:rsidP="00406FC1">
      <w:pPr>
        <w:autoSpaceDE w:val="0"/>
        <w:autoSpaceDN w:val="0"/>
        <w:adjustRightInd w:val="0"/>
        <w:ind w:left="567" w:hanging="567"/>
        <w:rPr>
          <w:b/>
          <w:bCs/>
        </w:rPr>
      </w:pPr>
    </w:p>
    <w:p w14:paraId="5AA9C72A" w14:textId="3A7E85C1" w:rsidR="0019010F" w:rsidRPr="00791A55" w:rsidRDefault="0019010F" w:rsidP="00406FC1">
      <w:pPr>
        <w:autoSpaceDE w:val="0"/>
        <w:autoSpaceDN w:val="0"/>
        <w:adjustRightInd w:val="0"/>
        <w:ind w:left="567" w:hanging="567"/>
        <w:rPr>
          <w:b/>
        </w:rPr>
      </w:pPr>
      <w:r w:rsidRPr="00791A55">
        <w:rPr>
          <w:b/>
          <w:bCs/>
        </w:rPr>
        <w:t xml:space="preserve">§ </w:t>
      </w:r>
      <w:r w:rsidR="004E25CA" w:rsidRPr="00791A55">
        <w:rPr>
          <w:b/>
          <w:bCs/>
        </w:rPr>
        <w:t xml:space="preserve">11 </w:t>
      </w:r>
      <w:r w:rsidR="00B3717F" w:rsidRPr="00791A55">
        <w:rPr>
          <w:b/>
          <w:bCs/>
        </w:rPr>
        <w:tab/>
      </w:r>
      <w:r w:rsidRPr="00791A55">
        <w:rPr>
          <w:b/>
          <w:bCs/>
        </w:rPr>
        <w:t>Extra riksstämma</w:t>
      </w:r>
    </w:p>
    <w:p w14:paraId="1AE1B079" w14:textId="77E36930" w:rsidR="0019010F" w:rsidRPr="00791A55" w:rsidRDefault="0019010F" w:rsidP="00B3717F">
      <w:pPr>
        <w:autoSpaceDE w:val="0"/>
        <w:autoSpaceDN w:val="0"/>
        <w:adjustRightInd w:val="0"/>
      </w:pPr>
      <w:r w:rsidRPr="00791A55">
        <w:t xml:space="preserve">Extra riksstämma utlyses av styrelsen när så erfordras, när revisorerna så påfordrar eller när för visst ändamål minst en tredjedel av </w:t>
      </w:r>
      <w:r w:rsidR="00E343C7" w:rsidRPr="00791A55">
        <w:t>medlems</w:t>
      </w:r>
      <w:r w:rsidRPr="00791A55">
        <w:t xml:space="preserve">ombuden begär detta. Kallelse till extra riksstämma ska jämte föredragningslista sändas till </w:t>
      </w:r>
      <w:r w:rsidR="00E343C7" w:rsidRPr="00791A55">
        <w:t>medlems</w:t>
      </w:r>
      <w:r w:rsidRPr="00791A55">
        <w:t>ombuden senast tre veckor före stämman. Vid extra riksstämma behandlas endast frågor som föranlett stämman och som upptagits på föredragningslistan.</w:t>
      </w:r>
    </w:p>
    <w:p w14:paraId="507D7EA2" w14:textId="77777777" w:rsidR="001E2F20" w:rsidRPr="00791A55" w:rsidRDefault="001E2F20" w:rsidP="00406FC1">
      <w:pPr>
        <w:autoSpaceDE w:val="0"/>
        <w:autoSpaceDN w:val="0"/>
        <w:adjustRightInd w:val="0"/>
        <w:ind w:left="567" w:hanging="567"/>
        <w:rPr>
          <w:b/>
          <w:bCs/>
        </w:rPr>
      </w:pPr>
    </w:p>
    <w:p w14:paraId="5F3BCC79" w14:textId="3B79F374" w:rsidR="0019010F" w:rsidRPr="00791A55" w:rsidRDefault="0019010F" w:rsidP="00406FC1">
      <w:pPr>
        <w:autoSpaceDE w:val="0"/>
        <w:autoSpaceDN w:val="0"/>
        <w:adjustRightInd w:val="0"/>
        <w:ind w:left="567" w:hanging="567"/>
        <w:rPr>
          <w:b/>
        </w:rPr>
      </w:pPr>
      <w:r w:rsidRPr="00791A55">
        <w:rPr>
          <w:b/>
          <w:bCs/>
        </w:rPr>
        <w:t xml:space="preserve">§ </w:t>
      </w:r>
      <w:r w:rsidR="004E25CA" w:rsidRPr="00791A55">
        <w:rPr>
          <w:b/>
          <w:bCs/>
        </w:rPr>
        <w:t xml:space="preserve">12 </w:t>
      </w:r>
      <w:r w:rsidR="00B3717F" w:rsidRPr="00791A55">
        <w:rPr>
          <w:b/>
          <w:bCs/>
        </w:rPr>
        <w:tab/>
      </w:r>
      <w:r w:rsidRPr="00791A55">
        <w:rPr>
          <w:b/>
          <w:bCs/>
        </w:rPr>
        <w:t xml:space="preserve">Omröstning </w:t>
      </w:r>
    </w:p>
    <w:p w14:paraId="142038D8" w14:textId="17618359" w:rsidR="0019010F" w:rsidRPr="00791A55" w:rsidRDefault="0019010F" w:rsidP="00643173">
      <w:pPr>
        <w:autoSpaceDE w:val="0"/>
        <w:autoSpaceDN w:val="0"/>
        <w:adjustRightInd w:val="0"/>
      </w:pPr>
      <w:r w:rsidRPr="00791A55">
        <w:t>Vid ärendes avgörande vid riksstämma eller extra</w:t>
      </w:r>
      <w:r w:rsidR="00E343C7" w:rsidRPr="00791A55">
        <w:t xml:space="preserve"> </w:t>
      </w:r>
      <w:r w:rsidR="006E4646" w:rsidRPr="00791A55">
        <w:t>riksstämma</w:t>
      </w:r>
      <w:r w:rsidRPr="00791A55">
        <w:t xml:space="preserve"> har </w:t>
      </w:r>
      <w:r w:rsidR="00E343C7" w:rsidRPr="00791A55">
        <w:t>medlems</w:t>
      </w:r>
      <w:r w:rsidRPr="00791A55">
        <w:t xml:space="preserve">ombud och var och en av styrelsens ledamöter en röst. Styrelsens ledamöter får dock icke </w:t>
      </w:r>
      <w:r w:rsidRPr="00791A55">
        <w:lastRenderedPageBreak/>
        <w:t>rösta i frågor som gäller ansvarsfrihet eller val av styrelseledamöter, revisorer och valberedning.</w:t>
      </w:r>
    </w:p>
    <w:p w14:paraId="333165C0" w14:textId="77777777" w:rsidR="0019010F" w:rsidRPr="00791A55" w:rsidRDefault="0019010F" w:rsidP="00643173">
      <w:pPr>
        <w:autoSpaceDE w:val="0"/>
        <w:autoSpaceDN w:val="0"/>
        <w:adjustRightInd w:val="0"/>
      </w:pPr>
    </w:p>
    <w:p w14:paraId="091941D5" w14:textId="77777777" w:rsidR="0019010F" w:rsidRPr="00791A55" w:rsidRDefault="0019010F" w:rsidP="00643173">
      <w:pPr>
        <w:autoSpaceDE w:val="0"/>
        <w:autoSpaceDN w:val="0"/>
        <w:adjustRightInd w:val="0"/>
      </w:pPr>
      <w:r w:rsidRPr="00791A55">
        <w:t>Omröstning sker öppet. Beslut fattas med enkel majoritet. Vid lika röstetal skiljer lotten.</w:t>
      </w:r>
    </w:p>
    <w:p w14:paraId="482DE612" w14:textId="77777777" w:rsidR="00FA0C16" w:rsidRPr="00791A55" w:rsidRDefault="00FA0C16" w:rsidP="00643173">
      <w:pPr>
        <w:autoSpaceDE w:val="0"/>
        <w:autoSpaceDN w:val="0"/>
        <w:adjustRightInd w:val="0"/>
      </w:pPr>
    </w:p>
    <w:p w14:paraId="76F7BCC7" w14:textId="38506EDF" w:rsidR="000A4FBD" w:rsidRPr="00791A55" w:rsidRDefault="0019010F" w:rsidP="005049DA">
      <w:pPr>
        <w:autoSpaceDE w:val="0"/>
        <w:autoSpaceDN w:val="0"/>
        <w:adjustRightInd w:val="0"/>
      </w:pPr>
      <w:r w:rsidRPr="00791A55">
        <w:t>Val sker med slutna sedlar om något ombud begär det. Vid lika röstetal skiljer lotten.</w:t>
      </w:r>
    </w:p>
    <w:p w14:paraId="5664B54A" w14:textId="77777777" w:rsidR="001E2F20" w:rsidRPr="00791A55" w:rsidRDefault="001E2F20" w:rsidP="00406FC1">
      <w:pPr>
        <w:autoSpaceDE w:val="0"/>
        <w:autoSpaceDN w:val="0"/>
        <w:adjustRightInd w:val="0"/>
        <w:ind w:left="567" w:hanging="567"/>
        <w:rPr>
          <w:b/>
          <w:bCs/>
        </w:rPr>
      </w:pPr>
    </w:p>
    <w:p w14:paraId="2A061F49" w14:textId="796FF05A" w:rsidR="0019010F" w:rsidRPr="00791A55" w:rsidRDefault="0019010F" w:rsidP="00406FC1">
      <w:pPr>
        <w:autoSpaceDE w:val="0"/>
        <w:autoSpaceDN w:val="0"/>
        <w:adjustRightInd w:val="0"/>
        <w:ind w:left="567" w:hanging="567"/>
        <w:rPr>
          <w:b/>
        </w:rPr>
      </w:pPr>
      <w:r w:rsidRPr="00791A55">
        <w:rPr>
          <w:b/>
          <w:bCs/>
        </w:rPr>
        <w:t xml:space="preserve">§ </w:t>
      </w:r>
      <w:r w:rsidR="004E25CA" w:rsidRPr="00791A55">
        <w:rPr>
          <w:b/>
          <w:bCs/>
        </w:rPr>
        <w:t>13</w:t>
      </w:r>
      <w:r w:rsidRPr="00791A55">
        <w:rPr>
          <w:b/>
          <w:bCs/>
        </w:rPr>
        <w:t xml:space="preserve"> </w:t>
      </w:r>
      <w:r w:rsidR="00643173" w:rsidRPr="00791A55">
        <w:rPr>
          <w:b/>
          <w:bCs/>
        </w:rPr>
        <w:tab/>
      </w:r>
      <w:r w:rsidRPr="00791A55">
        <w:rPr>
          <w:b/>
          <w:bCs/>
        </w:rPr>
        <w:t xml:space="preserve">Styrelse </w:t>
      </w:r>
    </w:p>
    <w:p w14:paraId="47EAF83B" w14:textId="77777777" w:rsidR="0019010F" w:rsidRPr="00791A55" w:rsidRDefault="0019010F" w:rsidP="00643173">
      <w:pPr>
        <w:autoSpaceDE w:val="0"/>
        <w:autoSpaceDN w:val="0"/>
        <w:adjustRightInd w:val="0"/>
      </w:pPr>
      <w:proofErr w:type="gramStart"/>
      <w:r w:rsidRPr="00791A55">
        <w:t>STFs</w:t>
      </w:r>
      <w:proofErr w:type="gramEnd"/>
      <w:r w:rsidRPr="00791A55">
        <w:t xml:space="preserve"> styrelse består av ordförande, vice ordförande och sju övriga förtroendevalda ledamöter. Samtliga förtroendevaldas mandatperioder löper under tiden till och med nästa ordinarie riksstämma. </w:t>
      </w:r>
      <w:proofErr w:type="gramStart"/>
      <w:r w:rsidRPr="00791A55">
        <w:t>STFs</w:t>
      </w:r>
      <w:proofErr w:type="gramEnd"/>
      <w:r w:rsidRPr="00791A55">
        <w:t xml:space="preserve"> anställda får utse två ledamöter att därutöver ingå i styrelsen. </w:t>
      </w:r>
    </w:p>
    <w:p w14:paraId="23E010B7" w14:textId="77777777" w:rsidR="00FA0C16" w:rsidRPr="00791A55" w:rsidRDefault="00FA0C16" w:rsidP="00643173">
      <w:pPr>
        <w:autoSpaceDE w:val="0"/>
        <w:autoSpaceDN w:val="0"/>
        <w:adjustRightInd w:val="0"/>
      </w:pPr>
    </w:p>
    <w:p w14:paraId="1C41B891" w14:textId="77777777" w:rsidR="0019010F" w:rsidRPr="00791A55" w:rsidRDefault="0019010F" w:rsidP="00643173">
      <w:pPr>
        <w:autoSpaceDE w:val="0"/>
        <w:autoSpaceDN w:val="0"/>
        <w:adjustRightInd w:val="0"/>
      </w:pPr>
      <w:r w:rsidRPr="00791A55">
        <w:t xml:space="preserve">Styrelsen har sitt säte i Stockholm. </w:t>
      </w:r>
    </w:p>
    <w:p w14:paraId="205250F2" w14:textId="77777777" w:rsidR="0019010F" w:rsidRPr="00791A55" w:rsidRDefault="0019010F" w:rsidP="00643173">
      <w:pPr>
        <w:autoSpaceDE w:val="0"/>
        <w:autoSpaceDN w:val="0"/>
        <w:adjustRightInd w:val="0"/>
      </w:pPr>
    </w:p>
    <w:p w14:paraId="10F80538" w14:textId="77777777" w:rsidR="0019010F" w:rsidRPr="00791A55" w:rsidRDefault="0019010F" w:rsidP="00643173">
      <w:pPr>
        <w:autoSpaceDE w:val="0"/>
        <w:autoSpaceDN w:val="0"/>
        <w:adjustRightInd w:val="0"/>
      </w:pPr>
      <w:r w:rsidRPr="00791A55">
        <w:t xml:space="preserve">Den sammanträder på kallelse av ordföranden. </w:t>
      </w:r>
    </w:p>
    <w:p w14:paraId="15ECFCC1" w14:textId="77777777" w:rsidR="0019010F" w:rsidRPr="00791A55" w:rsidRDefault="0019010F" w:rsidP="00643173">
      <w:pPr>
        <w:autoSpaceDE w:val="0"/>
        <w:autoSpaceDN w:val="0"/>
        <w:adjustRightInd w:val="0"/>
      </w:pPr>
    </w:p>
    <w:p w14:paraId="3FA92F90" w14:textId="77777777" w:rsidR="0019010F" w:rsidRPr="00791A55" w:rsidRDefault="0019010F" w:rsidP="00643173">
      <w:pPr>
        <w:autoSpaceDE w:val="0"/>
        <w:autoSpaceDN w:val="0"/>
        <w:adjustRightInd w:val="0"/>
      </w:pPr>
      <w:r w:rsidRPr="00791A55">
        <w:t xml:space="preserve">Styrelsen är beslutför då minst sju ledamöter är närvarande vid sammanträdet. Vid lika röstetal har ordföranden utslagsröst. </w:t>
      </w:r>
    </w:p>
    <w:p w14:paraId="58926AAC" w14:textId="77777777" w:rsidR="0019010F" w:rsidRPr="00791A55" w:rsidRDefault="0019010F" w:rsidP="00643173">
      <w:pPr>
        <w:autoSpaceDE w:val="0"/>
        <w:autoSpaceDN w:val="0"/>
        <w:adjustRightInd w:val="0"/>
      </w:pPr>
    </w:p>
    <w:p w14:paraId="63BC0767" w14:textId="7321E2A7" w:rsidR="000A4FBD" w:rsidRPr="00791A55" w:rsidRDefault="0019010F" w:rsidP="005049DA">
      <w:pPr>
        <w:autoSpaceDE w:val="0"/>
        <w:autoSpaceDN w:val="0"/>
        <w:adjustRightInd w:val="0"/>
      </w:pPr>
      <w:r w:rsidRPr="00791A55">
        <w:t>Styrelsen får inom sig utse arbetsutskott.</w:t>
      </w:r>
    </w:p>
    <w:p w14:paraId="3AF14F16" w14:textId="77777777" w:rsidR="001E2F20" w:rsidRPr="00791A55" w:rsidRDefault="001E2F20" w:rsidP="00406FC1">
      <w:pPr>
        <w:autoSpaceDE w:val="0"/>
        <w:autoSpaceDN w:val="0"/>
        <w:adjustRightInd w:val="0"/>
        <w:ind w:left="567" w:hanging="567"/>
        <w:rPr>
          <w:b/>
          <w:bCs/>
        </w:rPr>
      </w:pPr>
    </w:p>
    <w:p w14:paraId="7DCA0DD6" w14:textId="708BB6D0" w:rsidR="0019010F" w:rsidRPr="00791A55" w:rsidRDefault="0019010F" w:rsidP="00406FC1">
      <w:pPr>
        <w:autoSpaceDE w:val="0"/>
        <w:autoSpaceDN w:val="0"/>
        <w:adjustRightInd w:val="0"/>
        <w:ind w:left="567" w:hanging="567"/>
        <w:rPr>
          <w:b/>
        </w:rPr>
      </w:pPr>
      <w:r w:rsidRPr="00791A55">
        <w:rPr>
          <w:b/>
          <w:bCs/>
        </w:rPr>
        <w:t xml:space="preserve">§ </w:t>
      </w:r>
      <w:r w:rsidR="004E25CA" w:rsidRPr="00791A55">
        <w:rPr>
          <w:b/>
          <w:bCs/>
        </w:rPr>
        <w:t>14</w:t>
      </w:r>
      <w:r w:rsidRPr="00791A55">
        <w:rPr>
          <w:b/>
          <w:bCs/>
        </w:rPr>
        <w:t xml:space="preserve"> </w:t>
      </w:r>
      <w:r w:rsidR="00643173" w:rsidRPr="00791A55">
        <w:rPr>
          <w:b/>
          <w:bCs/>
        </w:rPr>
        <w:tab/>
      </w:r>
      <w:r w:rsidR="001562EA" w:rsidRPr="00791A55">
        <w:rPr>
          <w:b/>
          <w:bCs/>
        </w:rPr>
        <w:t>Styrelsens förvaltning</w:t>
      </w:r>
    </w:p>
    <w:p w14:paraId="00A95206" w14:textId="1386EBE9" w:rsidR="000A4FBD" w:rsidRPr="00791A55" w:rsidRDefault="0019010F" w:rsidP="005049DA">
      <w:pPr>
        <w:autoSpaceDE w:val="0"/>
        <w:autoSpaceDN w:val="0"/>
        <w:adjustRightInd w:val="0"/>
      </w:pPr>
      <w:r w:rsidRPr="00791A55">
        <w:t xml:space="preserve">Styrelsen åligger att handha </w:t>
      </w:r>
      <w:proofErr w:type="gramStart"/>
      <w:r w:rsidRPr="00791A55">
        <w:t>STFs</w:t>
      </w:r>
      <w:proofErr w:type="gramEnd"/>
      <w:r w:rsidRPr="00791A55">
        <w:t xml:space="preserve"> angelägenheter i alla de frågor som inte är särskilt undantagna i dessa stadgar eller som är hänskjutna till riksstämmans av</w:t>
      </w:r>
      <w:smartTag w:uri="urn:schemas-microsoft-com:office:smarttags" w:element="PersonName">
        <w:r w:rsidRPr="00791A55">
          <w:t>göran</w:t>
        </w:r>
      </w:smartTag>
      <w:r w:rsidRPr="00791A55">
        <w:t>de. Över sin förvaltning avger styrelsen årligen verksamhetsberättelse.</w:t>
      </w:r>
    </w:p>
    <w:p w14:paraId="338649BE" w14:textId="77777777" w:rsidR="001E2F20" w:rsidRPr="00791A55" w:rsidRDefault="001E2F20" w:rsidP="00406FC1">
      <w:pPr>
        <w:autoSpaceDE w:val="0"/>
        <w:autoSpaceDN w:val="0"/>
        <w:adjustRightInd w:val="0"/>
        <w:ind w:left="567" w:hanging="567"/>
        <w:rPr>
          <w:b/>
          <w:bCs/>
        </w:rPr>
      </w:pPr>
    </w:p>
    <w:p w14:paraId="4C30E655" w14:textId="5673CCD7" w:rsidR="0019010F" w:rsidRPr="00791A55" w:rsidRDefault="0019010F" w:rsidP="00406FC1">
      <w:pPr>
        <w:autoSpaceDE w:val="0"/>
        <w:autoSpaceDN w:val="0"/>
        <w:adjustRightInd w:val="0"/>
        <w:ind w:left="567" w:hanging="567"/>
        <w:rPr>
          <w:b/>
        </w:rPr>
      </w:pPr>
      <w:r w:rsidRPr="00791A55">
        <w:rPr>
          <w:b/>
          <w:bCs/>
        </w:rPr>
        <w:t xml:space="preserve">§ 15 </w:t>
      </w:r>
      <w:r w:rsidR="00643173" w:rsidRPr="00791A55">
        <w:rPr>
          <w:b/>
          <w:bCs/>
        </w:rPr>
        <w:tab/>
      </w:r>
      <w:r w:rsidRPr="00791A55">
        <w:rPr>
          <w:b/>
          <w:bCs/>
        </w:rPr>
        <w:t>Revision</w:t>
      </w:r>
    </w:p>
    <w:p w14:paraId="26456CDB" w14:textId="3A8CC345" w:rsidR="000A4FBD" w:rsidRPr="00791A55" w:rsidRDefault="0019010F" w:rsidP="005049DA">
      <w:pPr>
        <w:autoSpaceDE w:val="0"/>
        <w:autoSpaceDN w:val="0"/>
        <w:adjustRightInd w:val="0"/>
        <w:rPr>
          <w:highlight w:val="yellow"/>
        </w:rPr>
      </w:pPr>
      <w:r w:rsidRPr="00791A55">
        <w:t xml:space="preserve">För granskning av </w:t>
      </w:r>
      <w:proofErr w:type="gramStart"/>
      <w:r w:rsidRPr="00791A55">
        <w:t>STFs</w:t>
      </w:r>
      <w:proofErr w:type="gramEnd"/>
      <w:r w:rsidRPr="00791A55">
        <w:t xml:space="preserve"> verksamhet ska finnas </w:t>
      </w:r>
      <w:r w:rsidR="004D57E4" w:rsidRPr="00791A55">
        <w:t xml:space="preserve">en auktoriserad revisor och en förtroendevald verksamhetsrevisor samt </w:t>
      </w:r>
      <w:r w:rsidR="002D7C7D" w:rsidRPr="00791A55">
        <w:t xml:space="preserve">en suppleant för respektive revisor. </w:t>
      </w:r>
      <w:r w:rsidRPr="00791A55">
        <w:t>Dessa väljs för tiden till och med nästa ordinarie riksstämma.</w:t>
      </w:r>
      <w:r w:rsidR="00955387" w:rsidRPr="00791A55">
        <w:t xml:space="preserve"> </w:t>
      </w:r>
    </w:p>
    <w:p w14:paraId="2BB3BF52" w14:textId="77777777" w:rsidR="001E2F20" w:rsidRPr="00791A55" w:rsidRDefault="001E2F20" w:rsidP="00406FC1">
      <w:pPr>
        <w:autoSpaceDE w:val="0"/>
        <w:autoSpaceDN w:val="0"/>
        <w:adjustRightInd w:val="0"/>
        <w:ind w:left="567" w:hanging="567"/>
        <w:rPr>
          <w:b/>
          <w:bCs/>
        </w:rPr>
      </w:pPr>
    </w:p>
    <w:p w14:paraId="09AF7E89" w14:textId="41C7DE9B" w:rsidR="0019010F" w:rsidRPr="00791A55" w:rsidRDefault="0019010F" w:rsidP="00406FC1">
      <w:pPr>
        <w:autoSpaceDE w:val="0"/>
        <w:autoSpaceDN w:val="0"/>
        <w:adjustRightInd w:val="0"/>
        <w:ind w:left="567" w:hanging="567"/>
        <w:rPr>
          <w:b/>
        </w:rPr>
      </w:pPr>
      <w:r w:rsidRPr="00791A55">
        <w:rPr>
          <w:b/>
          <w:bCs/>
        </w:rPr>
        <w:t xml:space="preserve">§ 16 </w:t>
      </w:r>
      <w:r w:rsidR="00643173" w:rsidRPr="00791A55">
        <w:rPr>
          <w:b/>
          <w:bCs/>
        </w:rPr>
        <w:tab/>
      </w:r>
      <w:r w:rsidRPr="00791A55">
        <w:rPr>
          <w:b/>
          <w:bCs/>
        </w:rPr>
        <w:t>Stadgeändring</w:t>
      </w:r>
    </w:p>
    <w:p w14:paraId="2C95F76E" w14:textId="77777777" w:rsidR="0019010F" w:rsidRPr="00791A55" w:rsidRDefault="0019010F" w:rsidP="00643173">
      <w:pPr>
        <w:autoSpaceDE w:val="0"/>
        <w:autoSpaceDN w:val="0"/>
        <w:adjustRightInd w:val="0"/>
      </w:pPr>
      <w:r w:rsidRPr="00791A55">
        <w:t xml:space="preserve">För ändring av eller tillägg till dessa stadgar fordras beslut vid två på varandra följande riksstämmor. </w:t>
      </w:r>
    </w:p>
    <w:p w14:paraId="10421081" w14:textId="77777777" w:rsidR="0019010F" w:rsidRPr="00791A55" w:rsidRDefault="0019010F" w:rsidP="00643173">
      <w:pPr>
        <w:autoSpaceDE w:val="0"/>
        <w:autoSpaceDN w:val="0"/>
        <w:adjustRightInd w:val="0"/>
      </w:pPr>
    </w:p>
    <w:p w14:paraId="696176D8" w14:textId="3A69E84A" w:rsidR="005455DD" w:rsidRPr="00791A55" w:rsidRDefault="0019010F" w:rsidP="003445CF">
      <w:pPr>
        <w:autoSpaceDE w:val="0"/>
        <w:autoSpaceDN w:val="0"/>
        <w:adjustRightInd w:val="0"/>
      </w:pPr>
      <w:r w:rsidRPr="00791A55">
        <w:t>En ändring eller ett tillägg kan också beslutas vid en riksstämma med två tredjedels majoritet.</w:t>
      </w:r>
    </w:p>
    <w:p w14:paraId="208FE58B" w14:textId="77777777" w:rsidR="000A4FBD" w:rsidRPr="00791A55" w:rsidRDefault="000A4FBD" w:rsidP="00406FC1">
      <w:pPr>
        <w:autoSpaceDE w:val="0"/>
        <w:autoSpaceDN w:val="0"/>
        <w:adjustRightInd w:val="0"/>
        <w:ind w:left="567" w:hanging="567"/>
        <w:rPr>
          <w:b/>
          <w:bCs/>
        </w:rPr>
      </w:pPr>
    </w:p>
    <w:p w14:paraId="18A32396" w14:textId="49AF9B2F" w:rsidR="0019010F" w:rsidRPr="00791A55" w:rsidRDefault="0019010F" w:rsidP="00406FC1">
      <w:pPr>
        <w:autoSpaceDE w:val="0"/>
        <w:autoSpaceDN w:val="0"/>
        <w:adjustRightInd w:val="0"/>
        <w:ind w:left="567" w:hanging="567"/>
        <w:rPr>
          <w:b/>
        </w:rPr>
      </w:pPr>
      <w:r w:rsidRPr="00791A55">
        <w:rPr>
          <w:b/>
          <w:bCs/>
        </w:rPr>
        <w:t xml:space="preserve">§ 17 </w:t>
      </w:r>
      <w:r w:rsidR="00643173" w:rsidRPr="00791A55">
        <w:rPr>
          <w:b/>
          <w:bCs/>
        </w:rPr>
        <w:tab/>
      </w:r>
      <w:r w:rsidRPr="00791A55">
        <w:rPr>
          <w:b/>
          <w:bCs/>
        </w:rPr>
        <w:t>Upplösning av föreningen</w:t>
      </w:r>
    </w:p>
    <w:p w14:paraId="6FED8EA3" w14:textId="7017FF4B" w:rsidR="005455DD" w:rsidRPr="00791A55" w:rsidRDefault="0019010F" w:rsidP="003445CF">
      <w:pPr>
        <w:autoSpaceDE w:val="0"/>
        <w:autoSpaceDN w:val="0"/>
        <w:adjustRightInd w:val="0"/>
      </w:pPr>
      <w:r w:rsidRPr="00791A55">
        <w:t>För upplösning av STF fordras beslut med två tredjedels majoritet vid två på varandra följande riksstämmor.</w:t>
      </w:r>
    </w:p>
    <w:p w14:paraId="1AD75EB7" w14:textId="77777777" w:rsidR="000A4FBD" w:rsidRPr="00791A55" w:rsidRDefault="000A4FBD" w:rsidP="00406FC1">
      <w:pPr>
        <w:autoSpaceDE w:val="0"/>
        <w:autoSpaceDN w:val="0"/>
        <w:adjustRightInd w:val="0"/>
        <w:ind w:left="567" w:hanging="567"/>
        <w:rPr>
          <w:b/>
          <w:bCs/>
        </w:rPr>
      </w:pPr>
    </w:p>
    <w:p w14:paraId="2E95B629" w14:textId="5B192D59" w:rsidR="0019010F" w:rsidRPr="00791A55" w:rsidRDefault="0019010F" w:rsidP="00406FC1">
      <w:pPr>
        <w:autoSpaceDE w:val="0"/>
        <w:autoSpaceDN w:val="0"/>
        <w:adjustRightInd w:val="0"/>
        <w:ind w:left="567" w:hanging="567"/>
        <w:rPr>
          <w:b/>
        </w:rPr>
      </w:pPr>
      <w:r w:rsidRPr="00791A55">
        <w:rPr>
          <w:b/>
          <w:bCs/>
        </w:rPr>
        <w:t>Övergångsbestämmelse:</w:t>
      </w:r>
    </w:p>
    <w:p w14:paraId="407A0EDF" w14:textId="77777777" w:rsidR="0019010F" w:rsidRPr="00791A55" w:rsidRDefault="0019010F" w:rsidP="00643173">
      <w:pPr>
        <w:autoSpaceDE w:val="0"/>
        <w:autoSpaceDN w:val="0"/>
        <w:adjustRightInd w:val="0"/>
      </w:pPr>
      <w:r w:rsidRPr="00791A55">
        <w:t>Den, som enligt föreningens tidigare stadgar blivit ständig medlem, bibehåller sitt medlemskap och därmed förenade rättigheter och medlemsförmåner.</w:t>
      </w:r>
    </w:p>
    <w:sectPr w:rsidR="0019010F" w:rsidRPr="00791A55" w:rsidSect="003445CF">
      <w:headerReference w:type="default" r:id="rId11"/>
      <w:headerReference w:type="first" r:id="rId12"/>
      <w:footerReference w:type="first" r:id="rId13"/>
      <w:pgSz w:w="11906" w:h="16838" w:code="9"/>
      <w:pgMar w:top="1758" w:right="2268" w:bottom="851" w:left="1588" w:header="964" w:footer="73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3BC3A9" w14:textId="77777777" w:rsidR="009F7D6F" w:rsidRDefault="009F7D6F" w:rsidP="00684278">
      <w:r>
        <w:separator/>
      </w:r>
    </w:p>
  </w:endnote>
  <w:endnote w:type="continuationSeparator" w:id="0">
    <w:p w14:paraId="3FFC7A3F" w14:textId="77777777" w:rsidR="009F7D6F" w:rsidRDefault="009F7D6F" w:rsidP="006842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utura">
    <w:altName w:val="Century Gothic"/>
    <w:panose1 w:val="00000000000000000000"/>
    <w:charset w:val="00"/>
    <w:family w:val="swiss"/>
    <w:notTrueType/>
    <w:pitch w:val="default"/>
    <w:sig w:usb0="00000003" w:usb1="00000000" w:usb2="00000000" w:usb3="00000000" w:csb0="00000001" w:csb1="00000000"/>
  </w:font>
  <w:font w:name="Futura-Light">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6E8165" w14:textId="77777777" w:rsidR="002419BE" w:rsidRPr="003F0D1B" w:rsidRDefault="002419BE" w:rsidP="003F0D1B">
    <w:pPr>
      <w:pStyle w:val="STFFot"/>
    </w:pPr>
    <w:bookmarkStart w:id="7" w:name="bmFot"/>
    <w:bookmarkEnd w:id="7"/>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4CF222" w14:textId="77777777" w:rsidR="009F7D6F" w:rsidRDefault="009F7D6F" w:rsidP="00684278">
      <w:r>
        <w:separator/>
      </w:r>
    </w:p>
  </w:footnote>
  <w:footnote w:type="continuationSeparator" w:id="0">
    <w:p w14:paraId="6EE11DBF" w14:textId="77777777" w:rsidR="009F7D6F" w:rsidRDefault="009F7D6F" w:rsidP="006842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8292" w:type="dxa"/>
      <w:tblInd w:w="-624" w:type="dxa"/>
      <w:tblLook w:val="01E0" w:firstRow="1" w:lastRow="1" w:firstColumn="1" w:lastColumn="1" w:noHBand="0" w:noVBand="0"/>
    </w:tblPr>
    <w:tblGrid>
      <w:gridCol w:w="8292"/>
    </w:tblGrid>
    <w:tr w:rsidR="002419BE" w14:paraId="0AB798D0" w14:textId="77777777" w:rsidTr="00E23C80">
      <w:tc>
        <w:tcPr>
          <w:tcW w:w="8292" w:type="dxa"/>
        </w:tcPr>
        <w:p w14:paraId="21426208" w14:textId="77777777" w:rsidR="002419BE" w:rsidRDefault="0019010F" w:rsidP="00311BC0">
          <w:bookmarkStart w:id="0" w:name="bmSTF_Farg_Sid2"/>
          <w:r>
            <w:rPr>
              <w:noProof/>
              <w:lang w:eastAsia="sv-SE"/>
            </w:rPr>
            <w:drawing>
              <wp:inline distT="0" distB="0" distL="0" distR="0" wp14:anchorId="774DC8E7" wp14:editId="7E2135A2">
                <wp:extent cx="723900" cy="152400"/>
                <wp:effectExtent l="0" t="0" r="0" b="0"/>
                <wp:docPr id="139054816" name="Bildobjekt 139054816" descr="STF_Liten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F_Liten_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3900" cy="152400"/>
                        </a:xfrm>
                        <a:prstGeom prst="rect">
                          <a:avLst/>
                        </a:prstGeom>
                        <a:noFill/>
                        <a:ln>
                          <a:noFill/>
                        </a:ln>
                      </pic:spPr>
                    </pic:pic>
                  </a:graphicData>
                </a:graphic>
              </wp:inline>
            </w:drawing>
          </w:r>
          <w:bookmarkEnd w:id="0"/>
        </w:p>
      </w:tc>
    </w:tr>
  </w:tbl>
  <w:p w14:paraId="406E171D" w14:textId="77777777" w:rsidR="002419BE" w:rsidRDefault="002419BE" w:rsidP="00311BC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452" w:type="dxa"/>
      <w:tblInd w:w="-624" w:type="dxa"/>
      <w:tblLook w:val="01E0" w:firstRow="1" w:lastRow="1" w:firstColumn="1" w:lastColumn="1" w:noHBand="0" w:noVBand="0"/>
    </w:tblPr>
    <w:tblGrid>
      <w:gridCol w:w="4872"/>
      <w:gridCol w:w="5580"/>
    </w:tblGrid>
    <w:tr w:rsidR="0061252E" w14:paraId="24575109" w14:textId="77777777" w:rsidTr="006205D4">
      <w:tc>
        <w:tcPr>
          <w:tcW w:w="4872" w:type="dxa"/>
          <w:vMerge w:val="restart"/>
        </w:tcPr>
        <w:p w14:paraId="0623D427" w14:textId="77777777" w:rsidR="0061252E" w:rsidRDefault="0061252E" w:rsidP="0061252E">
          <w:bookmarkStart w:id="1" w:name="bmLogga"/>
          <w:bookmarkStart w:id="2" w:name="bmSTF_Farg"/>
          <w:bookmarkEnd w:id="1"/>
          <w:r>
            <w:rPr>
              <w:noProof/>
              <w:lang w:eastAsia="sv-SE"/>
            </w:rPr>
            <w:drawing>
              <wp:inline distT="0" distB="0" distL="0" distR="0" wp14:anchorId="5B138175" wp14:editId="165A5E37">
                <wp:extent cx="1619250" cy="333375"/>
                <wp:effectExtent l="0" t="0" r="0" b="9525"/>
                <wp:docPr id="541475937" name="Bildobjekt 541475937" descr="STF_Stor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F_Stor_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19250" cy="333375"/>
                        </a:xfrm>
                        <a:prstGeom prst="rect">
                          <a:avLst/>
                        </a:prstGeom>
                        <a:noFill/>
                        <a:ln>
                          <a:noFill/>
                        </a:ln>
                      </pic:spPr>
                    </pic:pic>
                  </a:graphicData>
                </a:graphic>
              </wp:inline>
            </w:drawing>
          </w:r>
          <w:bookmarkEnd w:id="2"/>
        </w:p>
      </w:tc>
      <w:tc>
        <w:tcPr>
          <w:tcW w:w="5580" w:type="dxa"/>
        </w:tcPr>
        <w:p w14:paraId="278E9783" w14:textId="233326DE" w:rsidR="0061252E" w:rsidRPr="00D31E51" w:rsidRDefault="00287B30" w:rsidP="00287B30">
          <w:pPr>
            <w:pStyle w:val="DokRubrik"/>
          </w:pPr>
          <w:bookmarkStart w:id="3" w:name="bmDokTyp"/>
          <w:bookmarkEnd w:id="3"/>
          <w:r>
            <w:t xml:space="preserve"> </w:t>
          </w:r>
          <w:r w:rsidR="00662702">
            <w:rPr>
              <w:rFonts w:eastAsia="Futura"/>
            </w:rPr>
            <w:t>STFs stadgar</w:t>
          </w:r>
        </w:p>
      </w:tc>
    </w:tr>
    <w:tr w:rsidR="0061252E" w:rsidRPr="00E23C80" w14:paraId="3E9B4D26" w14:textId="77777777" w:rsidTr="088ACD24">
      <w:tc>
        <w:tcPr>
          <w:tcW w:w="4872" w:type="dxa"/>
          <w:vMerge/>
        </w:tcPr>
        <w:p w14:paraId="44CC94F2" w14:textId="77777777" w:rsidR="0061252E" w:rsidRDefault="0061252E" w:rsidP="0061252E"/>
      </w:tc>
      <w:tc>
        <w:tcPr>
          <w:tcW w:w="5580" w:type="dxa"/>
        </w:tcPr>
        <w:p w14:paraId="777AD71C" w14:textId="7C66D1F6" w:rsidR="0061252E" w:rsidRPr="00D31E51" w:rsidRDefault="0061252E" w:rsidP="00287B30">
          <w:pPr>
            <w:pStyle w:val="STFUnderrubrik"/>
          </w:pPr>
          <w:bookmarkStart w:id="4" w:name="bmEvUnderrubrik"/>
          <w:bookmarkEnd w:id="4"/>
        </w:p>
      </w:tc>
    </w:tr>
    <w:tr w:rsidR="0061252E" w:rsidRPr="00E23C80" w14:paraId="75B0EF93" w14:textId="77777777" w:rsidTr="006205D4">
      <w:tc>
        <w:tcPr>
          <w:tcW w:w="10452" w:type="dxa"/>
          <w:gridSpan w:val="2"/>
        </w:tcPr>
        <w:p w14:paraId="66EB8DEF" w14:textId="77777777" w:rsidR="0061252E" w:rsidRPr="00D31E51" w:rsidRDefault="0061252E" w:rsidP="0061252E"/>
      </w:tc>
    </w:tr>
    <w:tr w:rsidR="0061252E" w:rsidRPr="00E23C80" w14:paraId="7E052E07" w14:textId="77777777" w:rsidTr="006205D4">
      <w:tc>
        <w:tcPr>
          <w:tcW w:w="4872" w:type="dxa"/>
        </w:tcPr>
        <w:p w14:paraId="1FE3CDDE" w14:textId="77777777" w:rsidR="0061252E" w:rsidRDefault="0061252E" w:rsidP="0061252E"/>
      </w:tc>
      <w:tc>
        <w:tcPr>
          <w:tcW w:w="5580" w:type="dxa"/>
          <w:vAlign w:val="bottom"/>
        </w:tcPr>
        <w:p w14:paraId="015D940B" w14:textId="0F91B6DE" w:rsidR="0061252E" w:rsidRPr="00AB78D7" w:rsidRDefault="0061252E" w:rsidP="0061252E">
          <w:pPr>
            <w:pStyle w:val="STFAdress"/>
            <w:jc w:val="right"/>
            <w:rPr>
              <w:highlight w:val="yellow"/>
            </w:rPr>
          </w:pPr>
          <w:bookmarkStart w:id="5" w:name="bmEgnaUppgifter"/>
          <w:bookmarkEnd w:id="5"/>
        </w:p>
      </w:tc>
    </w:tr>
    <w:tr w:rsidR="0061252E" w:rsidRPr="00E23C80" w14:paraId="1CA71FBB" w14:textId="77777777">
      <w:tc>
        <w:tcPr>
          <w:tcW w:w="4872" w:type="dxa"/>
        </w:tcPr>
        <w:p w14:paraId="27C3C00D" w14:textId="77777777" w:rsidR="0061252E" w:rsidRDefault="0061252E" w:rsidP="0061252E"/>
      </w:tc>
      <w:tc>
        <w:tcPr>
          <w:tcW w:w="5580" w:type="dxa"/>
        </w:tcPr>
        <w:p w14:paraId="1BAB7B55" w14:textId="75464434" w:rsidR="0061252E" w:rsidRPr="00D31E51" w:rsidRDefault="0061252E" w:rsidP="0061252E">
          <w:pPr>
            <w:pStyle w:val="STFAdress"/>
          </w:pPr>
          <w:bookmarkStart w:id="6" w:name="bmDatum"/>
          <w:bookmarkEnd w:id="6"/>
        </w:p>
      </w:tc>
    </w:tr>
  </w:tbl>
  <w:p w14:paraId="52791715" w14:textId="77777777" w:rsidR="002419BE" w:rsidRDefault="002419BE" w:rsidP="00D31E51"/>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03287B5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94A96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322D6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33477D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1D83EC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56A96C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9046FB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0FCDCA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506B1C2"/>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45F63C0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CF77A7"/>
    <w:multiLevelType w:val="hybridMultilevel"/>
    <w:tmpl w:val="D482FC96"/>
    <w:lvl w:ilvl="0" w:tplc="DCD43FBE">
      <w:numFmt w:val="bullet"/>
      <w:lvlText w:val="-"/>
      <w:lvlJc w:val="left"/>
      <w:pPr>
        <w:ind w:left="720" w:hanging="360"/>
      </w:pPr>
      <w:rPr>
        <w:rFonts w:ascii="Times New Roman" w:eastAsia="MS Mincho"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03B26C96"/>
    <w:multiLevelType w:val="multilevel"/>
    <w:tmpl w:val="02AA8908"/>
    <w:lvl w:ilvl="0">
      <w:start w:val="1"/>
      <w:numFmt w:val="decimal"/>
      <w:isLgl/>
      <w:lvlText w:val="%1."/>
      <w:lvlJc w:val="left"/>
      <w:pPr>
        <w:tabs>
          <w:tab w:val="num" w:pos="720"/>
        </w:tabs>
        <w:ind w:left="360" w:hanging="360"/>
      </w:pPr>
      <w:rPr>
        <w:rFonts w:hint="default"/>
      </w:rPr>
    </w:lvl>
    <w:lvl w:ilvl="1">
      <w:start w:val="1"/>
      <w:numFmt w:val="decimal"/>
      <w:lvlText w:val=".%2.%1"/>
      <w:lvlJc w:val="left"/>
      <w:pPr>
        <w:tabs>
          <w:tab w:val="num" w:pos="1440"/>
        </w:tabs>
        <w:ind w:left="792" w:hanging="432"/>
      </w:pPr>
      <w:rPr>
        <w:rFonts w:hint="default"/>
      </w:rPr>
    </w:lvl>
    <w:lvl w:ilvl="2">
      <w:start w:val="1"/>
      <w:numFmt w:val="decimal"/>
      <w:lvlText w:val="%1.%2.%3."/>
      <w:lvlJc w:val="left"/>
      <w:pPr>
        <w:tabs>
          <w:tab w:val="num" w:pos="2160"/>
        </w:tabs>
        <w:ind w:left="1224" w:hanging="504"/>
      </w:pPr>
      <w:rPr>
        <w:rFonts w:hint="default"/>
      </w:rPr>
    </w:lvl>
    <w:lvl w:ilvl="3">
      <w:start w:val="1"/>
      <w:numFmt w:val="decimal"/>
      <w:lvlText w:val="%1.%2.%3.%4."/>
      <w:lvlJc w:val="left"/>
      <w:pPr>
        <w:tabs>
          <w:tab w:val="num" w:pos="2880"/>
        </w:tabs>
        <w:ind w:left="1728" w:hanging="648"/>
      </w:pPr>
      <w:rPr>
        <w:rFonts w:hint="default"/>
      </w:rPr>
    </w:lvl>
    <w:lvl w:ilvl="4">
      <w:start w:val="1"/>
      <w:numFmt w:val="decimal"/>
      <w:lvlText w:val="%1.%2.%3.%4.%5."/>
      <w:lvlJc w:val="left"/>
      <w:pPr>
        <w:tabs>
          <w:tab w:val="num" w:pos="3600"/>
        </w:tabs>
        <w:ind w:left="2232" w:hanging="792"/>
      </w:pPr>
      <w:rPr>
        <w:rFonts w:hint="default"/>
      </w:rPr>
    </w:lvl>
    <w:lvl w:ilvl="5">
      <w:start w:val="1"/>
      <w:numFmt w:val="decimal"/>
      <w:lvlText w:val="%1.%2.%3.%4.%5.%6."/>
      <w:lvlJc w:val="left"/>
      <w:pPr>
        <w:tabs>
          <w:tab w:val="num" w:pos="4320"/>
        </w:tabs>
        <w:ind w:left="2736" w:hanging="936"/>
      </w:pPr>
      <w:rPr>
        <w:rFonts w:hint="default"/>
      </w:rPr>
    </w:lvl>
    <w:lvl w:ilvl="6">
      <w:start w:val="1"/>
      <w:numFmt w:val="decimal"/>
      <w:lvlText w:val="%1.%2.%3.%4.%5.%6.%7."/>
      <w:lvlJc w:val="left"/>
      <w:pPr>
        <w:tabs>
          <w:tab w:val="num" w:pos="5040"/>
        </w:tabs>
        <w:ind w:left="3240" w:hanging="1080"/>
      </w:pPr>
      <w:rPr>
        <w:rFonts w:hint="default"/>
      </w:rPr>
    </w:lvl>
    <w:lvl w:ilvl="7">
      <w:start w:val="1"/>
      <w:numFmt w:val="decimal"/>
      <w:lvlText w:val="%1.%2.%3.%4.%5.%6.%7.%8."/>
      <w:lvlJc w:val="left"/>
      <w:pPr>
        <w:tabs>
          <w:tab w:val="num" w:pos="5760"/>
        </w:tabs>
        <w:ind w:left="3744" w:hanging="1224"/>
      </w:pPr>
      <w:rPr>
        <w:rFonts w:hint="default"/>
      </w:rPr>
    </w:lvl>
    <w:lvl w:ilvl="8">
      <w:start w:val="1"/>
      <w:numFmt w:val="decimal"/>
      <w:lvlText w:val="%1.%2.%3.%4.%5.%6.%7.%8.%9."/>
      <w:lvlJc w:val="left"/>
      <w:pPr>
        <w:tabs>
          <w:tab w:val="num" w:pos="6480"/>
        </w:tabs>
        <w:ind w:left="4320" w:hanging="1440"/>
      </w:pPr>
      <w:rPr>
        <w:rFonts w:hint="default"/>
      </w:rPr>
    </w:lvl>
  </w:abstractNum>
  <w:abstractNum w:abstractNumId="12" w15:restartNumberingAfterBreak="0">
    <w:nsid w:val="05F11916"/>
    <w:multiLevelType w:val="multilevel"/>
    <w:tmpl w:val="8D5804BE"/>
    <w:lvl w:ilvl="0">
      <w:start w:val="1"/>
      <w:numFmt w:val="decimal"/>
      <w:lvlText w:val="%1"/>
      <w:lvlJc w:val="left"/>
      <w:pPr>
        <w:tabs>
          <w:tab w:val="num" w:pos="454"/>
        </w:tabs>
        <w:ind w:left="454" w:hanging="454"/>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3" w15:restartNumberingAfterBreak="0">
    <w:nsid w:val="0957752B"/>
    <w:multiLevelType w:val="hybridMultilevel"/>
    <w:tmpl w:val="A768E66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0C025A63"/>
    <w:multiLevelType w:val="multilevel"/>
    <w:tmpl w:val="F6CED030"/>
    <w:lvl w:ilvl="0">
      <w:start w:val="1"/>
      <w:numFmt w:val="decimal"/>
      <w:pStyle w:val="nRubrik1"/>
      <w:lvlText w:val="%1"/>
      <w:lvlJc w:val="left"/>
      <w:pPr>
        <w:tabs>
          <w:tab w:val="num" w:pos="454"/>
        </w:tabs>
        <w:ind w:left="454" w:hanging="454"/>
      </w:pPr>
      <w:rPr>
        <w:rFonts w:hint="default"/>
      </w:rPr>
    </w:lvl>
    <w:lvl w:ilvl="1">
      <w:start w:val="1"/>
      <w:numFmt w:val="decimal"/>
      <w:pStyle w:val="nRubrik2"/>
      <w:lvlText w:val="%1.%2"/>
      <w:lvlJc w:val="left"/>
      <w:pPr>
        <w:tabs>
          <w:tab w:val="num" w:pos="576"/>
        </w:tabs>
        <w:ind w:left="576" w:hanging="576"/>
      </w:pPr>
      <w:rPr>
        <w:rFonts w:hint="default"/>
      </w:rPr>
    </w:lvl>
    <w:lvl w:ilvl="2">
      <w:start w:val="1"/>
      <w:numFmt w:val="decimal"/>
      <w:pStyle w:val="nRubrik3"/>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5" w15:restartNumberingAfterBreak="0">
    <w:nsid w:val="0E7E3095"/>
    <w:multiLevelType w:val="multilevel"/>
    <w:tmpl w:val="E0825F18"/>
    <w:lvl w:ilvl="0">
      <w:start w:val="1"/>
      <w:numFmt w:val="decimal"/>
      <w:lvlText w:val="%1"/>
      <w:lvlJc w:val="left"/>
      <w:pPr>
        <w:tabs>
          <w:tab w:val="num" w:pos="454"/>
        </w:tabs>
        <w:ind w:left="454" w:hanging="454"/>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6" w15:restartNumberingAfterBreak="0">
    <w:nsid w:val="1024786D"/>
    <w:multiLevelType w:val="hybridMultilevel"/>
    <w:tmpl w:val="7CE60D6A"/>
    <w:lvl w:ilvl="0" w:tplc="6C2684B4">
      <w:start w:val="1"/>
      <w:numFmt w:val="bullet"/>
      <w:pStyle w:val="Punktlista"/>
      <w:lvlText w:val=""/>
      <w:lvlJc w:val="left"/>
      <w:pPr>
        <w:tabs>
          <w:tab w:val="num" w:pos="360"/>
        </w:tabs>
        <w:ind w:left="360" w:hanging="360"/>
      </w:pPr>
      <w:rPr>
        <w:rFonts w:ascii="Symbol" w:hAnsi="Symbol" w:hint="default"/>
        <w:color w:val="auto"/>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10984F38"/>
    <w:multiLevelType w:val="multilevel"/>
    <w:tmpl w:val="82CAE41A"/>
    <w:lvl w:ilvl="0">
      <w:start w:val="1"/>
      <w:numFmt w:val="decimal"/>
      <w:lvlText w:val="%1"/>
      <w:lvlJc w:val="left"/>
      <w:pPr>
        <w:tabs>
          <w:tab w:val="num" w:pos="454"/>
        </w:tabs>
        <w:ind w:left="454" w:hanging="454"/>
      </w:pPr>
      <w:rPr>
        <w:rFonts w:hint="default"/>
      </w:rPr>
    </w:lvl>
    <w:lvl w:ilvl="1">
      <w:start w:val="1"/>
      <w:numFmt w:val="decimal"/>
      <w:lvlRestart w:val="0"/>
      <w:lvlText w:val="%1.%2."/>
      <w:lvlJc w:val="left"/>
      <w:pPr>
        <w:tabs>
          <w:tab w:val="num" w:pos="567"/>
        </w:tabs>
        <w:ind w:left="567" w:hanging="567"/>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8" w15:restartNumberingAfterBreak="0">
    <w:nsid w:val="11C3278A"/>
    <w:multiLevelType w:val="multilevel"/>
    <w:tmpl w:val="01DE0F16"/>
    <w:lvl w:ilvl="0">
      <w:start w:val="1"/>
      <w:numFmt w:val="decimal"/>
      <w:lvlText w:val="%1"/>
      <w:lvlJc w:val="left"/>
      <w:pPr>
        <w:tabs>
          <w:tab w:val="num" w:pos="454"/>
        </w:tabs>
        <w:ind w:left="454" w:hanging="454"/>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9" w15:restartNumberingAfterBreak="0">
    <w:nsid w:val="16003A77"/>
    <w:multiLevelType w:val="hybridMultilevel"/>
    <w:tmpl w:val="45CC37AE"/>
    <w:lvl w:ilvl="0" w:tplc="93BE7C56">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1C797ADF"/>
    <w:multiLevelType w:val="hybridMultilevel"/>
    <w:tmpl w:val="6E4A9EA4"/>
    <w:lvl w:ilvl="0" w:tplc="35E633E6">
      <w:numFmt w:val="bullet"/>
      <w:lvlText w:val="-"/>
      <w:lvlJc w:val="left"/>
      <w:pPr>
        <w:ind w:left="720" w:hanging="360"/>
      </w:pPr>
      <w:rPr>
        <w:rFonts w:ascii="Times New Roman" w:eastAsia="MS Mincho"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30CD5285"/>
    <w:multiLevelType w:val="multilevel"/>
    <w:tmpl w:val="9A206D8C"/>
    <w:lvl w:ilvl="0">
      <w:start w:val="1"/>
      <w:numFmt w:val="decimal"/>
      <w:lvlText w:val="%1"/>
      <w:lvlJc w:val="left"/>
      <w:pPr>
        <w:tabs>
          <w:tab w:val="num" w:pos="454"/>
        </w:tabs>
        <w:ind w:left="454" w:hanging="454"/>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2" w15:restartNumberingAfterBreak="0">
    <w:nsid w:val="31A13DA4"/>
    <w:multiLevelType w:val="multilevel"/>
    <w:tmpl w:val="1F6605E6"/>
    <w:lvl w:ilvl="0">
      <w:start w:val="1"/>
      <w:numFmt w:val="decimal"/>
      <w:lvlText w:val="%1."/>
      <w:lvlJc w:val="left"/>
      <w:pPr>
        <w:tabs>
          <w:tab w:val="num" w:pos="720"/>
        </w:tabs>
        <w:ind w:left="360" w:hanging="360"/>
      </w:pPr>
      <w:rPr>
        <w:rFonts w:hint="default"/>
      </w:rPr>
    </w:lvl>
    <w:lvl w:ilvl="1">
      <w:start w:val="1"/>
      <w:numFmt w:val="decimal"/>
      <w:lvlRestart w:val="0"/>
      <w:lvlText w:val="%1.%2."/>
      <w:lvlJc w:val="left"/>
      <w:pPr>
        <w:tabs>
          <w:tab w:val="num" w:pos="1440"/>
        </w:tabs>
        <w:ind w:left="792" w:hanging="432"/>
      </w:pPr>
      <w:rPr>
        <w:rFonts w:hint="default"/>
      </w:rPr>
    </w:lvl>
    <w:lvl w:ilvl="2">
      <w:start w:val="1"/>
      <w:numFmt w:val="decimal"/>
      <w:lvlText w:val="%1.%2.%3."/>
      <w:lvlJc w:val="left"/>
      <w:pPr>
        <w:tabs>
          <w:tab w:val="num" w:pos="2160"/>
        </w:tabs>
        <w:ind w:left="1224" w:hanging="504"/>
      </w:pPr>
      <w:rPr>
        <w:rFonts w:hint="default"/>
      </w:rPr>
    </w:lvl>
    <w:lvl w:ilvl="3">
      <w:start w:val="1"/>
      <w:numFmt w:val="decimal"/>
      <w:lvlText w:val="%1.%2.%3.%4."/>
      <w:lvlJc w:val="left"/>
      <w:pPr>
        <w:tabs>
          <w:tab w:val="num" w:pos="2880"/>
        </w:tabs>
        <w:ind w:left="1728" w:hanging="648"/>
      </w:pPr>
      <w:rPr>
        <w:rFonts w:hint="default"/>
      </w:rPr>
    </w:lvl>
    <w:lvl w:ilvl="4">
      <w:start w:val="1"/>
      <w:numFmt w:val="decimal"/>
      <w:lvlText w:val="%1.%2.%3.%4.%5."/>
      <w:lvlJc w:val="left"/>
      <w:pPr>
        <w:tabs>
          <w:tab w:val="num" w:pos="3600"/>
        </w:tabs>
        <w:ind w:left="2232" w:hanging="792"/>
      </w:pPr>
      <w:rPr>
        <w:rFonts w:hint="default"/>
      </w:rPr>
    </w:lvl>
    <w:lvl w:ilvl="5">
      <w:start w:val="1"/>
      <w:numFmt w:val="decimal"/>
      <w:lvlText w:val="%1.%2.%3.%4.%5.%6."/>
      <w:lvlJc w:val="left"/>
      <w:pPr>
        <w:tabs>
          <w:tab w:val="num" w:pos="4320"/>
        </w:tabs>
        <w:ind w:left="2736" w:hanging="936"/>
      </w:pPr>
      <w:rPr>
        <w:rFonts w:hint="default"/>
      </w:rPr>
    </w:lvl>
    <w:lvl w:ilvl="6">
      <w:start w:val="1"/>
      <w:numFmt w:val="decimal"/>
      <w:lvlText w:val="%1.%2.%3.%4.%5.%6.%7."/>
      <w:lvlJc w:val="left"/>
      <w:pPr>
        <w:tabs>
          <w:tab w:val="num" w:pos="5040"/>
        </w:tabs>
        <w:ind w:left="3240" w:hanging="1080"/>
      </w:pPr>
      <w:rPr>
        <w:rFonts w:hint="default"/>
      </w:rPr>
    </w:lvl>
    <w:lvl w:ilvl="7">
      <w:start w:val="1"/>
      <w:numFmt w:val="decimal"/>
      <w:lvlText w:val="%1.%2.%3.%4.%5.%6.%7.%8."/>
      <w:lvlJc w:val="left"/>
      <w:pPr>
        <w:tabs>
          <w:tab w:val="num" w:pos="5760"/>
        </w:tabs>
        <w:ind w:left="3744" w:hanging="1224"/>
      </w:pPr>
      <w:rPr>
        <w:rFonts w:hint="default"/>
      </w:rPr>
    </w:lvl>
    <w:lvl w:ilvl="8">
      <w:start w:val="1"/>
      <w:numFmt w:val="decimal"/>
      <w:lvlText w:val="%1.%2.%3.%4.%5.%6.%7.%8.%9."/>
      <w:lvlJc w:val="left"/>
      <w:pPr>
        <w:tabs>
          <w:tab w:val="num" w:pos="6480"/>
        </w:tabs>
        <w:ind w:left="4320" w:hanging="1440"/>
      </w:pPr>
      <w:rPr>
        <w:rFonts w:hint="default"/>
      </w:rPr>
    </w:lvl>
  </w:abstractNum>
  <w:abstractNum w:abstractNumId="23" w15:restartNumberingAfterBreak="0">
    <w:nsid w:val="34914F9D"/>
    <w:multiLevelType w:val="multilevel"/>
    <w:tmpl w:val="8604A664"/>
    <w:lvl w:ilvl="0">
      <w:start w:val="1"/>
      <w:numFmt w:val="decimal"/>
      <w:lvlText w:val="%1"/>
      <w:lvlJc w:val="left"/>
      <w:pPr>
        <w:tabs>
          <w:tab w:val="num" w:pos="454"/>
        </w:tabs>
        <w:ind w:left="454" w:hanging="454"/>
      </w:pPr>
      <w:rPr>
        <w:rFonts w:hint="default"/>
      </w:rPr>
    </w:lvl>
    <w:lvl w:ilvl="1">
      <w:start w:val="1"/>
      <w:numFmt w:val="decimal"/>
      <w:lvlRestart w:val="0"/>
      <w:lvlText w:val="%1.%2."/>
      <w:lvlJc w:val="left"/>
      <w:pPr>
        <w:tabs>
          <w:tab w:val="num" w:pos="567"/>
        </w:tabs>
        <w:ind w:left="567" w:hanging="567"/>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4" w15:restartNumberingAfterBreak="0">
    <w:nsid w:val="354C6799"/>
    <w:multiLevelType w:val="multilevel"/>
    <w:tmpl w:val="401607BE"/>
    <w:lvl w:ilvl="0">
      <w:start w:val="1"/>
      <w:numFmt w:val="decimal"/>
      <w:lvlText w:val="%1"/>
      <w:lvlJc w:val="left"/>
      <w:pPr>
        <w:tabs>
          <w:tab w:val="num" w:pos="454"/>
        </w:tabs>
        <w:ind w:left="454" w:hanging="454"/>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1.%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5" w15:restartNumberingAfterBreak="0">
    <w:nsid w:val="3A5B6B95"/>
    <w:multiLevelType w:val="hybridMultilevel"/>
    <w:tmpl w:val="9286A18A"/>
    <w:lvl w:ilvl="0" w:tplc="62745C0C">
      <w:numFmt w:val="bullet"/>
      <w:lvlText w:val="-"/>
      <w:lvlJc w:val="left"/>
      <w:pPr>
        <w:ind w:left="720" w:hanging="360"/>
      </w:pPr>
      <w:rPr>
        <w:rFonts w:ascii="Times New Roman" w:eastAsia="MS Mincho"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4171449A"/>
    <w:multiLevelType w:val="multilevel"/>
    <w:tmpl w:val="09963116"/>
    <w:lvl w:ilvl="0">
      <w:start w:val="1"/>
      <w:numFmt w:val="decimal"/>
      <w:isLgl/>
      <w:lvlText w:val="%1."/>
      <w:lvlJc w:val="left"/>
      <w:pPr>
        <w:tabs>
          <w:tab w:val="num" w:pos="720"/>
        </w:tabs>
        <w:ind w:left="360" w:hanging="360"/>
      </w:pPr>
      <w:rPr>
        <w:rFonts w:hint="default"/>
      </w:rPr>
    </w:lvl>
    <w:lvl w:ilvl="1">
      <w:start w:val="1"/>
      <w:numFmt w:val="decimal"/>
      <w:lvlText w:val="%1.%2."/>
      <w:lvlJc w:val="left"/>
      <w:pPr>
        <w:tabs>
          <w:tab w:val="num" w:pos="1440"/>
        </w:tabs>
        <w:ind w:left="792" w:hanging="432"/>
      </w:pPr>
      <w:rPr>
        <w:rFonts w:hint="default"/>
      </w:rPr>
    </w:lvl>
    <w:lvl w:ilvl="2">
      <w:start w:val="1"/>
      <w:numFmt w:val="decimal"/>
      <w:lvlText w:val="%1.%2.%3."/>
      <w:lvlJc w:val="left"/>
      <w:pPr>
        <w:tabs>
          <w:tab w:val="num" w:pos="2160"/>
        </w:tabs>
        <w:ind w:left="1224" w:hanging="504"/>
      </w:pPr>
      <w:rPr>
        <w:rFonts w:hint="default"/>
      </w:rPr>
    </w:lvl>
    <w:lvl w:ilvl="3">
      <w:start w:val="1"/>
      <w:numFmt w:val="decimal"/>
      <w:lvlText w:val="%1.%2.%3.%4."/>
      <w:lvlJc w:val="left"/>
      <w:pPr>
        <w:tabs>
          <w:tab w:val="num" w:pos="2880"/>
        </w:tabs>
        <w:ind w:left="1728" w:hanging="648"/>
      </w:pPr>
      <w:rPr>
        <w:rFonts w:hint="default"/>
      </w:rPr>
    </w:lvl>
    <w:lvl w:ilvl="4">
      <w:start w:val="1"/>
      <w:numFmt w:val="decimal"/>
      <w:lvlText w:val="%1.%2.%3.%4.%5."/>
      <w:lvlJc w:val="left"/>
      <w:pPr>
        <w:tabs>
          <w:tab w:val="num" w:pos="3600"/>
        </w:tabs>
        <w:ind w:left="2232" w:hanging="792"/>
      </w:pPr>
      <w:rPr>
        <w:rFonts w:hint="default"/>
      </w:rPr>
    </w:lvl>
    <w:lvl w:ilvl="5">
      <w:start w:val="1"/>
      <w:numFmt w:val="decimal"/>
      <w:lvlText w:val="%1.%2.%3.%4.%5.%6."/>
      <w:lvlJc w:val="left"/>
      <w:pPr>
        <w:tabs>
          <w:tab w:val="num" w:pos="4320"/>
        </w:tabs>
        <w:ind w:left="2736" w:hanging="936"/>
      </w:pPr>
      <w:rPr>
        <w:rFonts w:hint="default"/>
      </w:rPr>
    </w:lvl>
    <w:lvl w:ilvl="6">
      <w:start w:val="1"/>
      <w:numFmt w:val="decimal"/>
      <w:lvlText w:val="%1.%2.%3.%4.%5.%6.%7."/>
      <w:lvlJc w:val="left"/>
      <w:pPr>
        <w:tabs>
          <w:tab w:val="num" w:pos="5040"/>
        </w:tabs>
        <w:ind w:left="3240" w:hanging="1080"/>
      </w:pPr>
      <w:rPr>
        <w:rFonts w:hint="default"/>
      </w:rPr>
    </w:lvl>
    <w:lvl w:ilvl="7">
      <w:start w:val="1"/>
      <w:numFmt w:val="decimal"/>
      <w:lvlText w:val="%1.%2.%3.%4.%5.%6.%7.%8."/>
      <w:lvlJc w:val="left"/>
      <w:pPr>
        <w:tabs>
          <w:tab w:val="num" w:pos="5760"/>
        </w:tabs>
        <w:ind w:left="3744" w:hanging="1224"/>
      </w:pPr>
      <w:rPr>
        <w:rFonts w:hint="default"/>
      </w:rPr>
    </w:lvl>
    <w:lvl w:ilvl="8">
      <w:start w:val="1"/>
      <w:numFmt w:val="decimal"/>
      <w:lvlText w:val="%1.%2.%3.%4.%5.%6.%7.%8.%9."/>
      <w:lvlJc w:val="left"/>
      <w:pPr>
        <w:tabs>
          <w:tab w:val="num" w:pos="6480"/>
        </w:tabs>
        <w:ind w:left="4320" w:hanging="1440"/>
      </w:pPr>
      <w:rPr>
        <w:rFonts w:hint="default"/>
      </w:rPr>
    </w:lvl>
  </w:abstractNum>
  <w:abstractNum w:abstractNumId="27" w15:restartNumberingAfterBreak="0">
    <w:nsid w:val="463944C0"/>
    <w:multiLevelType w:val="multilevel"/>
    <w:tmpl w:val="1DF6E23C"/>
    <w:lvl w:ilvl="0">
      <w:start w:val="1"/>
      <w:numFmt w:val="decimal"/>
      <w:lvlText w:val="%1"/>
      <w:lvlJc w:val="left"/>
      <w:pPr>
        <w:tabs>
          <w:tab w:val="num" w:pos="454"/>
        </w:tabs>
        <w:ind w:left="454" w:hanging="454"/>
      </w:pPr>
      <w:rPr>
        <w:rFonts w:hint="default"/>
      </w:rPr>
    </w:lvl>
    <w:lvl w:ilvl="1">
      <w:start w:val="1"/>
      <w:numFmt w:val="decimal"/>
      <w:lvlRestart w:val="0"/>
      <w:lvlText w:val=".%1"/>
      <w:lvlJc w:val="left"/>
      <w:pPr>
        <w:tabs>
          <w:tab w:val="num" w:pos="567"/>
        </w:tabs>
        <w:ind w:left="567" w:hanging="567"/>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8" w15:restartNumberingAfterBreak="0">
    <w:nsid w:val="4E8E649D"/>
    <w:multiLevelType w:val="multilevel"/>
    <w:tmpl w:val="39C20F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63B90F40"/>
    <w:multiLevelType w:val="multilevel"/>
    <w:tmpl w:val="DB028404"/>
    <w:lvl w:ilvl="0">
      <w:start w:val="1"/>
      <w:numFmt w:val="decimal"/>
      <w:lvlText w:val="%1"/>
      <w:lvlJc w:val="left"/>
      <w:pPr>
        <w:tabs>
          <w:tab w:val="num" w:pos="454"/>
        </w:tabs>
        <w:ind w:left="454" w:hanging="454"/>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0" w15:restartNumberingAfterBreak="0">
    <w:nsid w:val="653D2EF5"/>
    <w:multiLevelType w:val="multilevel"/>
    <w:tmpl w:val="041D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1" w15:restartNumberingAfterBreak="0">
    <w:nsid w:val="68D87A32"/>
    <w:multiLevelType w:val="hybridMultilevel"/>
    <w:tmpl w:val="6A2C98D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6BC06E68"/>
    <w:multiLevelType w:val="hybridMultilevel"/>
    <w:tmpl w:val="A670BD7C"/>
    <w:lvl w:ilvl="0" w:tplc="A9CA2DA6">
      <w:numFmt w:val="bullet"/>
      <w:lvlText w:val="-"/>
      <w:lvlJc w:val="left"/>
      <w:pPr>
        <w:ind w:left="720" w:hanging="360"/>
      </w:pPr>
      <w:rPr>
        <w:rFonts w:ascii="Times New Roman" w:eastAsia="MS Mincho"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6BCB08EB"/>
    <w:multiLevelType w:val="hybridMultilevel"/>
    <w:tmpl w:val="B29445B4"/>
    <w:lvl w:ilvl="0" w:tplc="46AEEF2A">
      <w:numFmt w:val="bullet"/>
      <w:lvlText w:val="-"/>
      <w:lvlJc w:val="left"/>
      <w:pPr>
        <w:ind w:left="720" w:hanging="360"/>
      </w:pPr>
      <w:rPr>
        <w:rFonts w:ascii="Times New Roman" w:eastAsia="MS Mincho"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6DAA5C29"/>
    <w:multiLevelType w:val="multilevel"/>
    <w:tmpl w:val="1B7EF142"/>
    <w:lvl w:ilvl="0">
      <w:start w:val="1"/>
      <w:numFmt w:val="decimal"/>
      <w:lvlText w:val="%1"/>
      <w:lvlJc w:val="left"/>
      <w:pPr>
        <w:tabs>
          <w:tab w:val="num" w:pos="454"/>
        </w:tabs>
        <w:ind w:left="454" w:hanging="454"/>
      </w:pPr>
      <w:rPr>
        <w:rFonts w:hint="default"/>
      </w:rPr>
    </w:lvl>
    <w:lvl w:ilvl="1">
      <w:start w:val="1"/>
      <w:numFmt w:val="decimal"/>
      <w:lvlRestart w:val="0"/>
      <w:lvlText w:val="%1.%2."/>
      <w:lvlJc w:val="left"/>
      <w:pPr>
        <w:tabs>
          <w:tab w:val="num" w:pos="567"/>
        </w:tabs>
        <w:ind w:left="567" w:hanging="567"/>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5" w15:restartNumberingAfterBreak="0">
    <w:nsid w:val="762130B1"/>
    <w:multiLevelType w:val="hybridMultilevel"/>
    <w:tmpl w:val="C7545924"/>
    <w:lvl w:ilvl="0" w:tplc="B74EC98E">
      <w:numFmt w:val="bullet"/>
      <w:lvlText w:val="-"/>
      <w:lvlJc w:val="left"/>
      <w:pPr>
        <w:ind w:left="720" w:hanging="360"/>
      </w:pPr>
      <w:rPr>
        <w:rFonts w:ascii="Times New Roman" w:eastAsia="MS Mincho"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6" w15:restartNumberingAfterBreak="0">
    <w:nsid w:val="763C382E"/>
    <w:multiLevelType w:val="multilevel"/>
    <w:tmpl w:val="816CA9A0"/>
    <w:lvl w:ilvl="0">
      <w:start w:val="1"/>
      <w:numFmt w:val="decimal"/>
      <w:lvlText w:val="%1"/>
      <w:lvlJc w:val="left"/>
      <w:pPr>
        <w:tabs>
          <w:tab w:val="num" w:pos="454"/>
        </w:tabs>
        <w:ind w:left="454" w:hanging="454"/>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7" w15:restartNumberingAfterBreak="0">
    <w:nsid w:val="78873805"/>
    <w:multiLevelType w:val="multilevel"/>
    <w:tmpl w:val="49A0D462"/>
    <w:lvl w:ilvl="0">
      <w:start w:val="1"/>
      <w:numFmt w:val="decimal"/>
      <w:lvlText w:val="%1"/>
      <w:lvlJc w:val="left"/>
      <w:pPr>
        <w:tabs>
          <w:tab w:val="num" w:pos="454"/>
        </w:tabs>
        <w:ind w:left="454" w:hanging="454"/>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680"/>
        </w:tabs>
        <w:ind w:left="680" w:hanging="68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8" w15:restartNumberingAfterBreak="0">
    <w:nsid w:val="78CF736F"/>
    <w:multiLevelType w:val="multilevel"/>
    <w:tmpl w:val="041D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9" w15:restartNumberingAfterBreak="0">
    <w:nsid w:val="7CF87A79"/>
    <w:multiLevelType w:val="multilevel"/>
    <w:tmpl w:val="041D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0" w15:restartNumberingAfterBreak="0">
    <w:nsid w:val="7EA377D2"/>
    <w:multiLevelType w:val="multilevel"/>
    <w:tmpl w:val="041D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218004862">
    <w:abstractNumId w:val="8"/>
  </w:num>
  <w:num w:numId="2" w16cid:durableId="1285112055">
    <w:abstractNumId w:val="3"/>
  </w:num>
  <w:num w:numId="3" w16cid:durableId="11034364">
    <w:abstractNumId w:val="2"/>
  </w:num>
  <w:num w:numId="4" w16cid:durableId="1414546553">
    <w:abstractNumId w:val="1"/>
  </w:num>
  <w:num w:numId="5" w16cid:durableId="397094263">
    <w:abstractNumId w:val="9"/>
  </w:num>
  <w:num w:numId="6" w16cid:durableId="2088965050">
    <w:abstractNumId w:val="16"/>
  </w:num>
  <w:num w:numId="7" w16cid:durableId="1895845341">
    <w:abstractNumId w:val="8"/>
  </w:num>
  <w:num w:numId="8" w16cid:durableId="1086532911">
    <w:abstractNumId w:val="0"/>
  </w:num>
  <w:num w:numId="9" w16cid:durableId="1218275960">
    <w:abstractNumId w:val="7"/>
  </w:num>
  <w:num w:numId="10" w16cid:durableId="444890106">
    <w:abstractNumId w:val="6"/>
  </w:num>
  <w:num w:numId="11" w16cid:durableId="1426729121">
    <w:abstractNumId w:val="5"/>
  </w:num>
  <w:num w:numId="12" w16cid:durableId="1557206999">
    <w:abstractNumId w:val="4"/>
  </w:num>
  <w:num w:numId="13" w16cid:durableId="286549802">
    <w:abstractNumId w:val="14"/>
  </w:num>
  <w:num w:numId="14" w16cid:durableId="23095465">
    <w:abstractNumId w:val="17"/>
  </w:num>
  <w:num w:numId="15" w16cid:durableId="1769538373">
    <w:abstractNumId w:val="40"/>
  </w:num>
  <w:num w:numId="16" w16cid:durableId="290749669">
    <w:abstractNumId w:val="24"/>
  </w:num>
  <w:num w:numId="17" w16cid:durableId="852917183">
    <w:abstractNumId w:val="30"/>
  </w:num>
  <w:num w:numId="18" w16cid:durableId="1009479857">
    <w:abstractNumId w:val="38"/>
  </w:num>
  <w:num w:numId="19" w16cid:durableId="464322742">
    <w:abstractNumId w:val="39"/>
  </w:num>
  <w:num w:numId="20" w16cid:durableId="552736188">
    <w:abstractNumId w:val="12"/>
  </w:num>
  <w:num w:numId="21" w16cid:durableId="479158072">
    <w:abstractNumId w:val="22"/>
  </w:num>
  <w:num w:numId="22" w16cid:durableId="973364481">
    <w:abstractNumId w:val="26"/>
  </w:num>
  <w:num w:numId="23" w16cid:durableId="27802093">
    <w:abstractNumId w:val="11"/>
  </w:num>
  <w:num w:numId="24" w16cid:durableId="2018801811">
    <w:abstractNumId w:val="37"/>
  </w:num>
  <w:num w:numId="25" w16cid:durableId="1558861183">
    <w:abstractNumId w:val="18"/>
  </w:num>
  <w:num w:numId="26" w16cid:durableId="1987859263">
    <w:abstractNumId w:val="27"/>
  </w:num>
  <w:num w:numId="27" w16cid:durableId="1160849208">
    <w:abstractNumId w:val="36"/>
  </w:num>
  <w:num w:numId="28" w16cid:durableId="1963341394">
    <w:abstractNumId w:val="29"/>
  </w:num>
  <w:num w:numId="29" w16cid:durableId="1270505205">
    <w:abstractNumId w:val="23"/>
  </w:num>
  <w:num w:numId="30" w16cid:durableId="1101336368">
    <w:abstractNumId w:val="15"/>
  </w:num>
  <w:num w:numId="31" w16cid:durableId="636181417">
    <w:abstractNumId w:val="34"/>
  </w:num>
  <w:num w:numId="32" w16cid:durableId="1005791061">
    <w:abstractNumId w:val="21"/>
  </w:num>
  <w:num w:numId="33" w16cid:durableId="882133717">
    <w:abstractNumId w:val="33"/>
  </w:num>
  <w:num w:numId="34" w16cid:durableId="1360742574">
    <w:abstractNumId w:val="20"/>
  </w:num>
  <w:num w:numId="35" w16cid:durableId="72511152">
    <w:abstractNumId w:val="10"/>
  </w:num>
  <w:num w:numId="36" w16cid:durableId="5524725">
    <w:abstractNumId w:val="19"/>
  </w:num>
  <w:num w:numId="37" w16cid:durableId="1105924683">
    <w:abstractNumId w:val="35"/>
  </w:num>
  <w:num w:numId="38" w16cid:durableId="223874304">
    <w:abstractNumId w:val="25"/>
  </w:num>
  <w:num w:numId="39" w16cid:durableId="468976929">
    <w:abstractNumId w:val="32"/>
  </w:num>
  <w:num w:numId="40" w16cid:durableId="1150757192">
    <w:abstractNumId w:val="13"/>
  </w:num>
  <w:num w:numId="41" w16cid:durableId="1131289301">
    <w:abstractNumId w:val="31"/>
  </w:num>
  <w:num w:numId="42" w16cid:durableId="1417287573">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removePersonalInformation/>
  <w:removeDateAndTime/>
  <w:proofState w:spelling="clean" w:grammar="clean"/>
  <w:attachedTemplate r:id="rId1"/>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010F"/>
    <w:rsid w:val="000005D5"/>
    <w:rsid w:val="000038E1"/>
    <w:rsid w:val="00006ABB"/>
    <w:rsid w:val="000104A1"/>
    <w:rsid w:val="000214F6"/>
    <w:rsid w:val="00021D49"/>
    <w:rsid w:val="00023C73"/>
    <w:rsid w:val="0002598F"/>
    <w:rsid w:val="00027549"/>
    <w:rsid w:val="0002778F"/>
    <w:rsid w:val="00027EB8"/>
    <w:rsid w:val="000306F3"/>
    <w:rsid w:val="00031F27"/>
    <w:rsid w:val="00034897"/>
    <w:rsid w:val="00040538"/>
    <w:rsid w:val="0004092B"/>
    <w:rsid w:val="000436B5"/>
    <w:rsid w:val="00050794"/>
    <w:rsid w:val="00051804"/>
    <w:rsid w:val="00055275"/>
    <w:rsid w:val="00057B13"/>
    <w:rsid w:val="00062500"/>
    <w:rsid w:val="000636A3"/>
    <w:rsid w:val="00064F62"/>
    <w:rsid w:val="00066615"/>
    <w:rsid w:val="000673A9"/>
    <w:rsid w:val="00067AB1"/>
    <w:rsid w:val="0007361A"/>
    <w:rsid w:val="000737FA"/>
    <w:rsid w:val="00075C5C"/>
    <w:rsid w:val="00077A24"/>
    <w:rsid w:val="00080FB5"/>
    <w:rsid w:val="00084C16"/>
    <w:rsid w:val="0008516B"/>
    <w:rsid w:val="00085B86"/>
    <w:rsid w:val="00085D40"/>
    <w:rsid w:val="00085DDA"/>
    <w:rsid w:val="00085F93"/>
    <w:rsid w:val="00086644"/>
    <w:rsid w:val="000A4FBD"/>
    <w:rsid w:val="000A6F12"/>
    <w:rsid w:val="000B0EA4"/>
    <w:rsid w:val="000B2BDF"/>
    <w:rsid w:val="000B2BE2"/>
    <w:rsid w:val="000B3CB4"/>
    <w:rsid w:val="000B7AF9"/>
    <w:rsid w:val="000C00DB"/>
    <w:rsid w:val="000C0378"/>
    <w:rsid w:val="000C0CCF"/>
    <w:rsid w:val="000C16D6"/>
    <w:rsid w:val="000C285E"/>
    <w:rsid w:val="000C3FF8"/>
    <w:rsid w:val="000C6FAA"/>
    <w:rsid w:val="000C728F"/>
    <w:rsid w:val="000D6072"/>
    <w:rsid w:val="000D7EB9"/>
    <w:rsid w:val="000E3621"/>
    <w:rsid w:val="000E4B89"/>
    <w:rsid w:val="000E4F41"/>
    <w:rsid w:val="000E5CEB"/>
    <w:rsid w:val="000E6E27"/>
    <w:rsid w:val="000E72AA"/>
    <w:rsid w:val="000F40C5"/>
    <w:rsid w:val="000F76CB"/>
    <w:rsid w:val="00100430"/>
    <w:rsid w:val="00104675"/>
    <w:rsid w:val="0010684A"/>
    <w:rsid w:val="00111920"/>
    <w:rsid w:val="0011497D"/>
    <w:rsid w:val="00114BF7"/>
    <w:rsid w:val="00115F08"/>
    <w:rsid w:val="001174B5"/>
    <w:rsid w:val="00120469"/>
    <w:rsid w:val="00122781"/>
    <w:rsid w:val="00130840"/>
    <w:rsid w:val="00131E64"/>
    <w:rsid w:val="00137916"/>
    <w:rsid w:val="0014000E"/>
    <w:rsid w:val="00141DC4"/>
    <w:rsid w:val="0014219E"/>
    <w:rsid w:val="001433B5"/>
    <w:rsid w:val="00143C23"/>
    <w:rsid w:val="00144E86"/>
    <w:rsid w:val="001468F0"/>
    <w:rsid w:val="00147238"/>
    <w:rsid w:val="0015377E"/>
    <w:rsid w:val="001540C2"/>
    <w:rsid w:val="001562EA"/>
    <w:rsid w:val="00157642"/>
    <w:rsid w:val="0016115A"/>
    <w:rsid w:val="00161619"/>
    <w:rsid w:val="00162E14"/>
    <w:rsid w:val="00163AE8"/>
    <w:rsid w:val="0016592F"/>
    <w:rsid w:val="00165A5E"/>
    <w:rsid w:val="00171F03"/>
    <w:rsid w:val="00175279"/>
    <w:rsid w:val="00176EAD"/>
    <w:rsid w:val="00180CFF"/>
    <w:rsid w:val="00185D90"/>
    <w:rsid w:val="00185EE8"/>
    <w:rsid w:val="00186F52"/>
    <w:rsid w:val="00187628"/>
    <w:rsid w:val="0019010F"/>
    <w:rsid w:val="0019042D"/>
    <w:rsid w:val="00190FD5"/>
    <w:rsid w:val="00192F32"/>
    <w:rsid w:val="00193839"/>
    <w:rsid w:val="00193C1A"/>
    <w:rsid w:val="00195030"/>
    <w:rsid w:val="0019694F"/>
    <w:rsid w:val="001A2094"/>
    <w:rsid w:val="001A4296"/>
    <w:rsid w:val="001A6743"/>
    <w:rsid w:val="001A71DA"/>
    <w:rsid w:val="001B0425"/>
    <w:rsid w:val="001B2F0A"/>
    <w:rsid w:val="001B3C45"/>
    <w:rsid w:val="001C136B"/>
    <w:rsid w:val="001C2665"/>
    <w:rsid w:val="001D2EC9"/>
    <w:rsid w:val="001D54DB"/>
    <w:rsid w:val="001D7B51"/>
    <w:rsid w:val="001E2F20"/>
    <w:rsid w:val="001E3B22"/>
    <w:rsid w:val="001E4459"/>
    <w:rsid w:val="001E7815"/>
    <w:rsid w:val="001F01FE"/>
    <w:rsid w:val="001F3B0A"/>
    <w:rsid w:val="001F57CE"/>
    <w:rsid w:val="001F5F8F"/>
    <w:rsid w:val="00204064"/>
    <w:rsid w:val="00205A03"/>
    <w:rsid w:val="00206DAD"/>
    <w:rsid w:val="00207296"/>
    <w:rsid w:val="0021083B"/>
    <w:rsid w:val="00214711"/>
    <w:rsid w:val="00215FDD"/>
    <w:rsid w:val="002169B8"/>
    <w:rsid w:val="00217114"/>
    <w:rsid w:val="00217D12"/>
    <w:rsid w:val="00221886"/>
    <w:rsid w:val="00222682"/>
    <w:rsid w:val="00222B20"/>
    <w:rsid w:val="00232D8C"/>
    <w:rsid w:val="0023462F"/>
    <w:rsid w:val="00240676"/>
    <w:rsid w:val="00240A68"/>
    <w:rsid w:val="002419BE"/>
    <w:rsid w:val="0024562E"/>
    <w:rsid w:val="00247702"/>
    <w:rsid w:val="002519D3"/>
    <w:rsid w:val="00252455"/>
    <w:rsid w:val="0026103F"/>
    <w:rsid w:val="002645C0"/>
    <w:rsid w:val="00264BA0"/>
    <w:rsid w:val="002707CB"/>
    <w:rsid w:val="00272C41"/>
    <w:rsid w:val="00274966"/>
    <w:rsid w:val="00275171"/>
    <w:rsid w:val="00284672"/>
    <w:rsid w:val="002854A4"/>
    <w:rsid w:val="00287B30"/>
    <w:rsid w:val="002A2436"/>
    <w:rsid w:val="002A6061"/>
    <w:rsid w:val="002B5CE6"/>
    <w:rsid w:val="002B64DF"/>
    <w:rsid w:val="002C2B63"/>
    <w:rsid w:val="002C2C8F"/>
    <w:rsid w:val="002C70F1"/>
    <w:rsid w:val="002D0CE2"/>
    <w:rsid w:val="002D1E1A"/>
    <w:rsid w:val="002D6633"/>
    <w:rsid w:val="002D7C7D"/>
    <w:rsid w:val="002E06CC"/>
    <w:rsid w:val="002E1E01"/>
    <w:rsid w:val="002E3290"/>
    <w:rsid w:val="002E34B4"/>
    <w:rsid w:val="002E75C4"/>
    <w:rsid w:val="002F68BD"/>
    <w:rsid w:val="002F703D"/>
    <w:rsid w:val="002F726C"/>
    <w:rsid w:val="00303D14"/>
    <w:rsid w:val="003062A3"/>
    <w:rsid w:val="00311BC0"/>
    <w:rsid w:val="003141DF"/>
    <w:rsid w:val="00320626"/>
    <w:rsid w:val="00323157"/>
    <w:rsid w:val="00325949"/>
    <w:rsid w:val="00326B46"/>
    <w:rsid w:val="003358CB"/>
    <w:rsid w:val="003362CC"/>
    <w:rsid w:val="00337BA7"/>
    <w:rsid w:val="00340E4D"/>
    <w:rsid w:val="00340E8A"/>
    <w:rsid w:val="00341DC3"/>
    <w:rsid w:val="003445CF"/>
    <w:rsid w:val="00345BC8"/>
    <w:rsid w:val="0034606D"/>
    <w:rsid w:val="003526AA"/>
    <w:rsid w:val="00354A53"/>
    <w:rsid w:val="00354ACF"/>
    <w:rsid w:val="003550A6"/>
    <w:rsid w:val="00361210"/>
    <w:rsid w:val="00361CA7"/>
    <w:rsid w:val="00361DD3"/>
    <w:rsid w:val="00361F28"/>
    <w:rsid w:val="00362D53"/>
    <w:rsid w:val="00363175"/>
    <w:rsid w:val="00363FB7"/>
    <w:rsid w:val="00367202"/>
    <w:rsid w:val="00373C9A"/>
    <w:rsid w:val="00374C92"/>
    <w:rsid w:val="00382FF9"/>
    <w:rsid w:val="00382FFC"/>
    <w:rsid w:val="003835FB"/>
    <w:rsid w:val="0038398A"/>
    <w:rsid w:val="00387EF2"/>
    <w:rsid w:val="0039136D"/>
    <w:rsid w:val="00391D66"/>
    <w:rsid w:val="003934AC"/>
    <w:rsid w:val="00393E8D"/>
    <w:rsid w:val="003974BD"/>
    <w:rsid w:val="0039777E"/>
    <w:rsid w:val="003A1E03"/>
    <w:rsid w:val="003A2078"/>
    <w:rsid w:val="003A4AAC"/>
    <w:rsid w:val="003A6B9A"/>
    <w:rsid w:val="003A7E7B"/>
    <w:rsid w:val="003B201D"/>
    <w:rsid w:val="003B39A2"/>
    <w:rsid w:val="003B3B2E"/>
    <w:rsid w:val="003B4352"/>
    <w:rsid w:val="003B6D07"/>
    <w:rsid w:val="003B6F29"/>
    <w:rsid w:val="003C0EA3"/>
    <w:rsid w:val="003C44BB"/>
    <w:rsid w:val="003C4942"/>
    <w:rsid w:val="003C7290"/>
    <w:rsid w:val="003D1A71"/>
    <w:rsid w:val="003D4930"/>
    <w:rsid w:val="003D6C26"/>
    <w:rsid w:val="003D6FE7"/>
    <w:rsid w:val="003D7B0F"/>
    <w:rsid w:val="003E24BF"/>
    <w:rsid w:val="003E6992"/>
    <w:rsid w:val="003E787C"/>
    <w:rsid w:val="003F0D1B"/>
    <w:rsid w:val="003F1765"/>
    <w:rsid w:val="00402BF8"/>
    <w:rsid w:val="00403470"/>
    <w:rsid w:val="00406FC1"/>
    <w:rsid w:val="00410790"/>
    <w:rsid w:val="004145ED"/>
    <w:rsid w:val="004164FD"/>
    <w:rsid w:val="004165FF"/>
    <w:rsid w:val="00421AF0"/>
    <w:rsid w:val="004306DE"/>
    <w:rsid w:val="004319F1"/>
    <w:rsid w:val="00432EEF"/>
    <w:rsid w:val="0043453D"/>
    <w:rsid w:val="00434DB4"/>
    <w:rsid w:val="00434F5A"/>
    <w:rsid w:val="00436D34"/>
    <w:rsid w:val="00442F1F"/>
    <w:rsid w:val="004468FF"/>
    <w:rsid w:val="00446F8D"/>
    <w:rsid w:val="00451538"/>
    <w:rsid w:val="004515FB"/>
    <w:rsid w:val="00453CE9"/>
    <w:rsid w:val="00454816"/>
    <w:rsid w:val="00455026"/>
    <w:rsid w:val="00464792"/>
    <w:rsid w:val="00464B21"/>
    <w:rsid w:val="004663B8"/>
    <w:rsid w:val="00467226"/>
    <w:rsid w:val="004708EA"/>
    <w:rsid w:val="00471556"/>
    <w:rsid w:val="00471990"/>
    <w:rsid w:val="004724EE"/>
    <w:rsid w:val="00473362"/>
    <w:rsid w:val="00476338"/>
    <w:rsid w:val="004801F1"/>
    <w:rsid w:val="004805DB"/>
    <w:rsid w:val="00482CCC"/>
    <w:rsid w:val="00484BF3"/>
    <w:rsid w:val="00493B92"/>
    <w:rsid w:val="00495885"/>
    <w:rsid w:val="004976D2"/>
    <w:rsid w:val="004A155A"/>
    <w:rsid w:val="004A2651"/>
    <w:rsid w:val="004A4CDF"/>
    <w:rsid w:val="004A613C"/>
    <w:rsid w:val="004A64CE"/>
    <w:rsid w:val="004A69BC"/>
    <w:rsid w:val="004A6DC7"/>
    <w:rsid w:val="004A7CAD"/>
    <w:rsid w:val="004A7E31"/>
    <w:rsid w:val="004B0836"/>
    <w:rsid w:val="004B128C"/>
    <w:rsid w:val="004B1A34"/>
    <w:rsid w:val="004B31D9"/>
    <w:rsid w:val="004B6699"/>
    <w:rsid w:val="004B7ADD"/>
    <w:rsid w:val="004B7DF7"/>
    <w:rsid w:val="004C0448"/>
    <w:rsid w:val="004C44A1"/>
    <w:rsid w:val="004C7518"/>
    <w:rsid w:val="004C77E0"/>
    <w:rsid w:val="004D020C"/>
    <w:rsid w:val="004D0F84"/>
    <w:rsid w:val="004D474F"/>
    <w:rsid w:val="004D47EE"/>
    <w:rsid w:val="004D57E4"/>
    <w:rsid w:val="004D68A4"/>
    <w:rsid w:val="004E25CA"/>
    <w:rsid w:val="004F05F6"/>
    <w:rsid w:val="004F2CD8"/>
    <w:rsid w:val="004F50AB"/>
    <w:rsid w:val="004F6804"/>
    <w:rsid w:val="00500082"/>
    <w:rsid w:val="005049DA"/>
    <w:rsid w:val="00510AAC"/>
    <w:rsid w:val="005171AA"/>
    <w:rsid w:val="0052032E"/>
    <w:rsid w:val="00521EAC"/>
    <w:rsid w:val="0052208A"/>
    <w:rsid w:val="005243CF"/>
    <w:rsid w:val="00525204"/>
    <w:rsid w:val="005261F4"/>
    <w:rsid w:val="00532299"/>
    <w:rsid w:val="00532B47"/>
    <w:rsid w:val="00532F18"/>
    <w:rsid w:val="00533BFA"/>
    <w:rsid w:val="00536EA6"/>
    <w:rsid w:val="00536FB3"/>
    <w:rsid w:val="0054307B"/>
    <w:rsid w:val="005455DD"/>
    <w:rsid w:val="00546797"/>
    <w:rsid w:val="00547ABA"/>
    <w:rsid w:val="005503D1"/>
    <w:rsid w:val="00550442"/>
    <w:rsid w:val="00554CD2"/>
    <w:rsid w:val="00554CE6"/>
    <w:rsid w:val="0055634A"/>
    <w:rsid w:val="00567D05"/>
    <w:rsid w:val="00570B9B"/>
    <w:rsid w:val="00573ED3"/>
    <w:rsid w:val="00574395"/>
    <w:rsid w:val="00576CD6"/>
    <w:rsid w:val="00581A78"/>
    <w:rsid w:val="00582157"/>
    <w:rsid w:val="00582747"/>
    <w:rsid w:val="00587F1D"/>
    <w:rsid w:val="005908CA"/>
    <w:rsid w:val="00595B80"/>
    <w:rsid w:val="00596FE7"/>
    <w:rsid w:val="005A55D1"/>
    <w:rsid w:val="005A574B"/>
    <w:rsid w:val="005A59FF"/>
    <w:rsid w:val="005A60A5"/>
    <w:rsid w:val="005B0175"/>
    <w:rsid w:val="005B740C"/>
    <w:rsid w:val="005C0475"/>
    <w:rsid w:val="005C1C52"/>
    <w:rsid w:val="005C2769"/>
    <w:rsid w:val="005C45D8"/>
    <w:rsid w:val="005C559A"/>
    <w:rsid w:val="005C6FCD"/>
    <w:rsid w:val="005C7180"/>
    <w:rsid w:val="005E05CE"/>
    <w:rsid w:val="005F13E1"/>
    <w:rsid w:val="005F1E77"/>
    <w:rsid w:val="005F3923"/>
    <w:rsid w:val="005F566B"/>
    <w:rsid w:val="00603CA5"/>
    <w:rsid w:val="00607614"/>
    <w:rsid w:val="00610E6A"/>
    <w:rsid w:val="0061252E"/>
    <w:rsid w:val="0061350B"/>
    <w:rsid w:val="00617385"/>
    <w:rsid w:val="006201FC"/>
    <w:rsid w:val="006205D4"/>
    <w:rsid w:val="006230A0"/>
    <w:rsid w:val="00625286"/>
    <w:rsid w:val="006267FF"/>
    <w:rsid w:val="0063138E"/>
    <w:rsid w:val="006313D1"/>
    <w:rsid w:val="00634835"/>
    <w:rsid w:val="006363F9"/>
    <w:rsid w:val="00640B69"/>
    <w:rsid w:val="00643173"/>
    <w:rsid w:val="00645569"/>
    <w:rsid w:val="00645B48"/>
    <w:rsid w:val="006466F1"/>
    <w:rsid w:val="006506B4"/>
    <w:rsid w:val="006529B3"/>
    <w:rsid w:val="00652AD6"/>
    <w:rsid w:val="00653648"/>
    <w:rsid w:val="006538F1"/>
    <w:rsid w:val="00656971"/>
    <w:rsid w:val="00662702"/>
    <w:rsid w:val="006628F6"/>
    <w:rsid w:val="006633C7"/>
    <w:rsid w:val="0066493C"/>
    <w:rsid w:val="00666013"/>
    <w:rsid w:val="00671982"/>
    <w:rsid w:val="00671A01"/>
    <w:rsid w:val="00672FBC"/>
    <w:rsid w:val="00673AF4"/>
    <w:rsid w:val="00674709"/>
    <w:rsid w:val="0067495B"/>
    <w:rsid w:val="00674C26"/>
    <w:rsid w:val="006756E2"/>
    <w:rsid w:val="00676344"/>
    <w:rsid w:val="00677279"/>
    <w:rsid w:val="00682210"/>
    <w:rsid w:val="00684278"/>
    <w:rsid w:val="006862BC"/>
    <w:rsid w:val="00686477"/>
    <w:rsid w:val="0068719D"/>
    <w:rsid w:val="0069212F"/>
    <w:rsid w:val="00692661"/>
    <w:rsid w:val="00694E0A"/>
    <w:rsid w:val="0069753D"/>
    <w:rsid w:val="006A2229"/>
    <w:rsid w:val="006A2F8D"/>
    <w:rsid w:val="006A39D7"/>
    <w:rsid w:val="006A41BB"/>
    <w:rsid w:val="006A669E"/>
    <w:rsid w:val="006B077A"/>
    <w:rsid w:val="006B5104"/>
    <w:rsid w:val="006B7AC4"/>
    <w:rsid w:val="006C1A96"/>
    <w:rsid w:val="006C66F5"/>
    <w:rsid w:val="006C67BE"/>
    <w:rsid w:val="006D1991"/>
    <w:rsid w:val="006D2504"/>
    <w:rsid w:val="006D50D8"/>
    <w:rsid w:val="006D7861"/>
    <w:rsid w:val="006E2F8C"/>
    <w:rsid w:val="006E4646"/>
    <w:rsid w:val="006E68F3"/>
    <w:rsid w:val="006E761E"/>
    <w:rsid w:val="006E7B99"/>
    <w:rsid w:val="006F255A"/>
    <w:rsid w:val="006F51D6"/>
    <w:rsid w:val="006F5B87"/>
    <w:rsid w:val="006F647C"/>
    <w:rsid w:val="007004D1"/>
    <w:rsid w:val="0070124E"/>
    <w:rsid w:val="007016A9"/>
    <w:rsid w:val="00703D94"/>
    <w:rsid w:val="00704E9E"/>
    <w:rsid w:val="00706CD8"/>
    <w:rsid w:val="00711DE5"/>
    <w:rsid w:val="007130F8"/>
    <w:rsid w:val="00713AC6"/>
    <w:rsid w:val="0071445B"/>
    <w:rsid w:val="0071781B"/>
    <w:rsid w:val="007209E4"/>
    <w:rsid w:val="00722133"/>
    <w:rsid w:val="00722BDE"/>
    <w:rsid w:val="00723A5C"/>
    <w:rsid w:val="007252D4"/>
    <w:rsid w:val="007260A6"/>
    <w:rsid w:val="0072681B"/>
    <w:rsid w:val="007272D4"/>
    <w:rsid w:val="00731CFC"/>
    <w:rsid w:val="00734DB5"/>
    <w:rsid w:val="00734F19"/>
    <w:rsid w:val="00734F6C"/>
    <w:rsid w:val="007365CD"/>
    <w:rsid w:val="00741B7F"/>
    <w:rsid w:val="007434EF"/>
    <w:rsid w:val="00743B48"/>
    <w:rsid w:val="00744267"/>
    <w:rsid w:val="00746BDB"/>
    <w:rsid w:val="0075192A"/>
    <w:rsid w:val="0075275F"/>
    <w:rsid w:val="00753EBE"/>
    <w:rsid w:val="007548C9"/>
    <w:rsid w:val="00763A15"/>
    <w:rsid w:val="00764667"/>
    <w:rsid w:val="007667D0"/>
    <w:rsid w:val="007716F9"/>
    <w:rsid w:val="0078274B"/>
    <w:rsid w:val="007839DF"/>
    <w:rsid w:val="0078486A"/>
    <w:rsid w:val="00787B64"/>
    <w:rsid w:val="00787EA8"/>
    <w:rsid w:val="00791A55"/>
    <w:rsid w:val="00792D2D"/>
    <w:rsid w:val="00793514"/>
    <w:rsid w:val="007B1667"/>
    <w:rsid w:val="007B1803"/>
    <w:rsid w:val="007B7288"/>
    <w:rsid w:val="007C02B4"/>
    <w:rsid w:val="007C4367"/>
    <w:rsid w:val="007C4556"/>
    <w:rsid w:val="007C6837"/>
    <w:rsid w:val="007D15F9"/>
    <w:rsid w:val="007D34CD"/>
    <w:rsid w:val="007D3B9E"/>
    <w:rsid w:val="007E0643"/>
    <w:rsid w:val="007E3757"/>
    <w:rsid w:val="007E419E"/>
    <w:rsid w:val="007E4E82"/>
    <w:rsid w:val="007E5BAE"/>
    <w:rsid w:val="007F0518"/>
    <w:rsid w:val="007F2887"/>
    <w:rsid w:val="007F31E8"/>
    <w:rsid w:val="007F3E0A"/>
    <w:rsid w:val="007F5970"/>
    <w:rsid w:val="00806951"/>
    <w:rsid w:val="00807DDC"/>
    <w:rsid w:val="00812CB7"/>
    <w:rsid w:val="00813A6B"/>
    <w:rsid w:val="00814751"/>
    <w:rsid w:val="00820CAB"/>
    <w:rsid w:val="00824BE0"/>
    <w:rsid w:val="00824E1B"/>
    <w:rsid w:val="00825900"/>
    <w:rsid w:val="0082623F"/>
    <w:rsid w:val="00827010"/>
    <w:rsid w:val="00831397"/>
    <w:rsid w:val="00832072"/>
    <w:rsid w:val="0083306B"/>
    <w:rsid w:val="008345C9"/>
    <w:rsid w:val="008405D7"/>
    <w:rsid w:val="008407E1"/>
    <w:rsid w:val="00844403"/>
    <w:rsid w:val="0085110B"/>
    <w:rsid w:val="00852760"/>
    <w:rsid w:val="008561F9"/>
    <w:rsid w:val="008614E9"/>
    <w:rsid w:val="008652FB"/>
    <w:rsid w:val="00873D11"/>
    <w:rsid w:val="00882FF8"/>
    <w:rsid w:val="008848D7"/>
    <w:rsid w:val="00885827"/>
    <w:rsid w:val="00891676"/>
    <w:rsid w:val="00894005"/>
    <w:rsid w:val="008A4670"/>
    <w:rsid w:val="008A48FD"/>
    <w:rsid w:val="008A4BCC"/>
    <w:rsid w:val="008A5FAB"/>
    <w:rsid w:val="008A602A"/>
    <w:rsid w:val="008B104D"/>
    <w:rsid w:val="008B16D0"/>
    <w:rsid w:val="008B5284"/>
    <w:rsid w:val="008B54A6"/>
    <w:rsid w:val="008B5D1D"/>
    <w:rsid w:val="008B724D"/>
    <w:rsid w:val="008C03F7"/>
    <w:rsid w:val="008C0FE2"/>
    <w:rsid w:val="008C3171"/>
    <w:rsid w:val="008D1F5E"/>
    <w:rsid w:val="008D6F03"/>
    <w:rsid w:val="008E23E8"/>
    <w:rsid w:val="008E367B"/>
    <w:rsid w:val="008E514E"/>
    <w:rsid w:val="008F0874"/>
    <w:rsid w:val="008F0887"/>
    <w:rsid w:val="008F1CC3"/>
    <w:rsid w:val="008F2338"/>
    <w:rsid w:val="008F29CC"/>
    <w:rsid w:val="008F3EA9"/>
    <w:rsid w:val="009009EE"/>
    <w:rsid w:val="0090110D"/>
    <w:rsid w:val="00901E6E"/>
    <w:rsid w:val="00903189"/>
    <w:rsid w:val="00904635"/>
    <w:rsid w:val="00904AD7"/>
    <w:rsid w:val="0090695D"/>
    <w:rsid w:val="00912BAC"/>
    <w:rsid w:val="009138F3"/>
    <w:rsid w:val="00913A0C"/>
    <w:rsid w:val="00917EBF"/>
    <w:rsid w:val="00924BB7"/>
    <w:rsid w:val="00927C26"/>
    <w:rsid w:val="00932D68"/>
    <w:rsid w:val="0093343A"/>
    <w:rsid w:val="009337F5"/>
    <w:rsid w:val="0093569F"/>
    <w:rsid w:val="0093746C"/>
    <w:rsid w:val="009406B5"/>
    <w:rsid w:val="00940CFD"/>
    <w:rsid w:val="009416C0"/>
    <w:rsid w:val="009421F4"/>
    <w:rsid w:val="0094516E"/>
    <w:rsid w:val="0094576B"/>
    <w:rsid w:val="0094642D"/>
    <w:rsid w:val="00955387"/>
    <w:rsid w:val="00956C69"/>
    <w:rsid w:val="00957277"/>
    <w:rsid w:val="0096157A"/>
    <w:rsid w:val="00962879"/>
    <w:rsid w:val="00963F4D"/>
    <w:rsid w:val="00964289"/>
    <w:rsid w:val="009656BD"/>
    <w:rsid w:val="009739B1"/>
    <w:rsid w:val="00974CD2"/>
    <w:rsid w:val="00975EE4"/>
    <w:rsid w:val="00975F6C"/>
    <w:rsid w:val="00981B4C"/>
    <w:rsid w:val="00983BC9"/>
    <w:rsid w:val="00984415"/>
    <w:rsid w:val="00987607"/>
    <w:rsid w:val="009908FA"/>
    <w:rsid w:val="00992B68"/>
    <w:rsid w:val="009930A8"/>
    <w:rsid w:val="009946B3"/>
    <w:rsid w:val="00996D25"/>
    <w:rsid w:val="009A2B43"/>
    <w:rsid w:val="009B2200"/>
    <w:rsid w:val="009D1A06"/>
    <w:rsid w:val="009D7323"/>
    <w:rsid w:val="009E3D39"/>
    <w:rsid w:val="009E53DB"/>
    <w:rsid w:val="009E6B7B"/>
    <w:rsid w:val="009E7A30"/>
    <w:rsid w:val="009F3011"/>
    <w:rsid w:val="009F36FC"/>
    <w:rsid w:val="009F4D3B"/>
    <w:rsid w:val="009F7D6F"/>
    <w:rsid w:val="00A003AF"/>
    <w:rsid w:val="00A00EE2"/>
    <w:rsid w:val="00A017E0"/>
    <w:rsid w:val="00A01962"/>
    <w:rsid w:val="00A0461F"/>
    <w:rsid w:val="00A11A3F"/>
    <w:rsid w:val="00A12E11"/>
    <w:rsid w:val="00A1528F"/>
    <w:rsid w:val="00A165BC"/>
    <w:rsid w:val="00A178CE"/>
    <w:rsid w:val="00A2538A"/>
    <w:rsid w:val="00A27861"/>
    <w:rsid w:val="00A31EAA"/>
    <w:rsid w:val="00A34772"/>
    <w:rsid w:val="00A3497F"/>
    <w:rsid w:val="00A36A89"/>
    <w:rsid w:val="00A373DB"/>
    <w:rsid w:val="00A42BF1"/>
    <w:rsid w:val="00A463CF"/>
    <w:rsid w:val="00A4761E"/>
    <w:rsid w:val="00A476E2"/>
    <w:rsid w:val="00A51B38"/>
    <w:rsid w:val="00A53667"/>
    <w:rsid w:val="00A55B00"/>
    <w:rsid w:val="00A57C51"/>
    <w:rsid w:val="00A62B9C"/>
    <w:rsid w:val="00A710D2"/>
    <w:rsid w:val="00A716F3"/>
    <w:rsid w:val="00A75112"/>
    <w:rsid w:val="00A810F8"/>
    <w:rsid w:val="00A82A72"/>
    <w:rsid w:val="00A83A8F"/>
    <w:rsid w:val="00A8470D"/>
    <w:rsid w:val="00A84F04"/>
    <w:rsid w:val="00A94F2D"/>
    <w:rsid w:val="00A95EE8"/>
    <w:rsid w:val="00A96553"/>
    <w:rsid w:val="00AA2040"/>
    <w:rsid w:val="00AB1AB7"/>
    <w:rsid w:val="00AB331C"/>
    <w:rsid w:val="00AB3FA3"/>
    <w:rsid w:val="00AB4130"/>
    <w:rsid w:val="00AB51F2"/>
    <w:rsid w:val="00AB528D"/>
    <w:rsid w:val="00AB631D"/>
    <w:rsid w:val="00AB6ED0"/>
    <w:rsid w:val="00AB78D7"/>
    <w:rsid w:val="00AC30B6"/>
    <w:rsid w:val="00AC3644"/>
    <w:rsid w:val="00AD231A"/>
    <w:rsid w:val="00AD2621"/>
    <w:rsid w:val="00AE6F06"/>
    <w:rsid w:val="00AF38D2"/>
    <w:rsid w:val="00AF70CD"/>
    <w:rsid w:val="00B01688"/>
    <w:rsid w:val="00B027FA"/>
    <w:rsid w:val="00B037AF"/>
    <w:rsid w:val="00B04EA8"/>
    <w:rsid w:val="00B059AE"/>
    <w:rsid w:val="00B1534E"/>
    <w:rsid w:val="00B160F0"/>
    <w:rsid w:val="00B17C0E"/>
    <w:rsid w:val="00B204C9"/>
    <w:rsid w:val="00B26A1A"/>
    <w:rsid w:val="00B313E9"/>
    <w:rsid w:val="00B3226E"/>
    <w:rsid w:val="00B361C8"/>
    <w:rsid w:val="00B3717F"/>
    <w:rsid w:val="00B4302C"/>
    <w:rsid w:val="00B4391A"/>
    <w:rsid w:val="00B440AA"/>
    <w:rsid w:val="00B46CCB"/>
    <w:rsid w:val="00B46FE3"/>
    <w:rsid w:val="00B57485"/>
    <w:rsid w:val="00B61C52"/>
    <w:rsid w:val="00B63D14"/>
    <w:rsid w:val="00B7108B"/>
    <w:rsid w:val="00B72A25"/>
    <w:rsid w:val="00B73CA2"/>
    <w:rsid w:val="00B76CE5"/>
    <w:rsid w:val="00B80FCD"/>
    <w:rsid w:val="00B81155"/>
    <w:rsid w:val="00B87360"/>
    <w:rsid w:val="00B91337"/>
    <w:rsid w:val="00B9154F"/>
    <w:rsid w:val="00B93295"/>
    <w:rsid w:val="00B968CD"/>
    <w:rsid w:val="00B96DB3"/>
    <w:rsid w:val="00B96FF0"/>
    <w:rsid w:val="00BA1CCC"/>
    <w:rsid w:val="00BA21EA"/>
    <w:rsid w:val="00BA354C"/>
    <w:rsid w:val="00BA3B46"/>
    <w:rsid w:val="00BA4500"/>
    <w:rsid w:val="00BB5183"/>
    <w:rsid w:val="00BB59E5"/>
    <w:rsid w:val="00BB787D"/>
    <w:rsid w:val="00BC486B"/>
    <w:rsid w:val="00BC546A"/>
    <w:rsid w:val="00BC77FA"/>
    <w:rsid w:val="00BD0A5B"/>
    <w:rsid w:val="00BD505D"/>
    <w:rsid w:val="00BE0809"/>
    <w:rsid w:val="00BE31B0"/>
    <w:rsid w:val="00BE3F5C"/>
    <w:rsid w:val="00BF6ACB"/>
    <w:rsid w:val="00BF703A"/>
    <w:rsid w:val="00C03F27"/>
    <w:rsid w:val="00C04E77"/>
    <w:rsid w:val="00C07A9F"/>
    <w:rsid w:val="00C222C0"/>
    <w:rsid w:val="00C25F60"/>
    <w:rsid w:val="00C26F39"/>
    <w:rsid w:val="00C27DC7"/>
    <w:rsid w:val="00C30969"/>
    <w:rsid w:val="00C30C65"/>
    <w:rsid w:val="00C340C5"/>
    <w:rsid w:val="00C35061"/>
    <w:rsid w:val="00C401B4"/>
    <w:rsid w:val="00C442E8"/>
    <w:rsid w:val="00C47992"/>
    <w:rsid w:val="00C47D62"/>
    <w:rsid w:val="00C51457"/>
    <w:rsid w:val="00C52C0D"/>
    <w:rsid w:val="00C5351F"/>
    <w:rsid w:val="00C53925"/>
    <w:rsid w:val="00C602E0"/>
    <w:rsid w:val="00C61F04"/>
    <w:rsid w:val="00C63038"/>
    <w:rsid w:val="00C64534"/>
    <w:rsid w:val="00C664F8"/>
    <w:rsid w:val="00C6768A"/>
    <w:rsid w:val="00C67D59"/>
    <w:rsid w:val="00C721D7"/>
    <w:rsid w:val="00C738A1"/>
    <w:rsid w:val="00C76695"/>
    <w:rsid w:val="00C773AA"/>
    <w:rsid w:val="00C81BA7"/>
    <w:rsid w:val="00C82D3E"/>
    <w:rsid w:val="00C878E7"/>
    <w:rsid w:val="00C930DA"/>
    <w:rsid w:val="00CA26D9"/>
    <w:rsid w:val="00CA285A"/>
    <w:rsid w:val="00CA53B5"/>
    <w:rsid w:val="00CB075B"/>
    <w:rsid w:val="00CC1099"/>
    <w:rsid w:val="00CC1AC8"/>
    <w:rsid w:val="00CC276A"/>
    <w:rsid w:val="00CD1C58"/>
    <w:rsid w:val="00CD2E3B"/>
    <w:rsid w:val="00CD34B3"/>
    <w:rsid w:val="00CD465A"/>
    <w:rsid w:val="00CD6050"/>
    <w:rsid w:val="00CE2044"/>
    <w:rsid w:val="00CE27B6"/>
    <w:rsid w:val="00CE5615"/>
    <w:rsid w:val="00CE7946"/>
    <w:rsid w:val="00CF457A"/>
    <w:rsid w:val="00D01D47"/>
    <w:rsid w:val="00D0202D"/>
    <w:rsid w:val="00D028D6"/>
    <w:rsid w:val="00D05F5F"/>
    <w:rsid w:val="00D067A9"/>
    <w:rsid w:val="00D11190"/>
    <w:rsid w:val="00D1629D"/>
    <w:rsid w:val="00D17609"/>
    <w:rsid w:val="00D20FE5"/>
    <w:rsid w:val="00D25853"/>
    <w:rsid w:val="00D268D0"/>
    <w:rsid w:val="00D31E51"/>
    <w:rsid w:val="00D36F69"/>
    <w:rsid w:val="00D37883"/>
    <w:rsid w:val="00D37C81"/>
    <w:rsid w:val="00D42B68"/>
    <w:rsid w:val="00D43797"/>
    <w:rsid w:val="00D55E73"/>
    <w:rsid w:val="00D56017"/>
    <w:rsid w:val="00D626D0"/>
    <w:rsid w:val="00D6323A"/>
    <w:rsid w:val="00D6377B"/>
    <w:rsid w:val="00D6519E"/>
    <w:rsid w:val="00D6633B"/>
    <w:rsid w:val="00D700E0"/>
    <w:rsid w:val="00D7309F"/>
    <w:rsid w:val="00D7692F"/>
    <w:rsid w:val="00D773D0"/>
    <w:rsid w:val="00D80AB0"/>
    <w:rsid w:val="00D81C02"/>
    <w:rsid w:val="00D826BB"/>
    <w:rsid w:val="00D8289A"/>
    <w:rsid w:val="00D87F54"/>
    <w:rsid w:val="00D90E3C"/>
    <w:rsid w:val="00D9553C"/>
    <w:rsid w:val="00D95B42"/>
    <w:rsid w:val="00D96F57"/>
    <w:rsid w:val="00DA22DF"/>
    <w:rsid w:val="00DA2ED7"/>
    <w:rsid w:val="00DA6D47"/>
    <w:rsid w:val="00DA6ED5"/>
    <w:rsid w:val="00DB0BB7"/>
    <w:rsid w:val="00DB163B"/>
    <w:rsid w:val="00DB3C4D"/>
    <w:rsid w:val="00DB5968"/>
    <w:rsid w:val="00DB6987"/>
    <w:rsid w:val="00DC3B5F"/>
    <w:rsid w:val="00DC54E2"/>
    <w:rsid w:val="00DC6536"/>
    <w:rsid w:val="00DC6CE3"/>
    <w:rsid w:val="00DC702F"/>
    <w:rsid w:val="00DD116B"/>
    <w:rsid w:val="00DD17AB"/>
    <w:rsid w:val="00DD36A1"/>
    <w:rsid w:val="00DD5FD5"/>
    <w:rsid w:val="00DE0CFF"/>
    <w:rsid w:val="00DE29C3"/>
    <w:rsid w:val="00DE4BF8"/>
    <w:rsid w:val="00DE5F77"/>
    <w:rsid w:val="00DE7884"/>
    <w:rsid w:val="00DF11E7"/>
    <w:rsid w:val="00DF1A94"/>
    <w:rsid w:val="00DF6B43"/>
    <w:rsid w:val="00E004DE"/>
    <w:rsid w:val="00E01BC9"/>
    <w:rsid w:val="00E0299A"/>
    <w:rsid w:val="00E03894"/>
    <w:rsid w:val="00E05C0E"/>
    <w:rsid w:val="00E14B6C"/>
    <w:rsid w:val="00E23C80"/>
    <w:rsid w:val="00E305AE"/>
    <w:rsid w:val="00E308D6"/>
    <w:rsid w:val="00E343C7"/>
    <w:rsid w:val="00E348BC"/>
    <w:rsid w:val="00E3669E"/>
    <w:rsid w:val="00E406C4"/>
    <w:rsid w:val="00E4224E"/>
    <w:rsid w:val="00E42C00"/>
    <w:rsid w:val="00E44506"/>
    <w:rsid w:val="00E45253"/>
    <w:rsid w:val="00E46677"/>
    <w:rsid w:val="00E51301"/>
    <w:rsid w:val="00E51EF7"/>
    <w:rsid w:val="00E55CC8"/>
    <w:rsid w:val="00E5724D"/>
    <w:rsid w:val="00E6528E"/>
    <w:rsid w:val="00E6750D"/>
    <w:rsid w:val="00E700E3"/>
    <w:rsid w:val="00E71392"/>
    <w:rsid w:val="00E74530"/>
    <w:rsid w:val="00E745AC"/>
    <w:rsid w:val="00E80F4C"/>
    <w:rsid w:val="00E8280D"/>
    <w:rsid w:val="00E832A8"/>
    <w:rsid w:val="00E85137"/>
    <w:rsid w:val="00E85DBC"/>
    <w:rsid w:val="00E85E7B"/>
    <w:rsid w:val="00E861BA"/>
    <w:rsid w:val="00E904C2"/>
    <w:rsid w:val="00E93FEF"/>
    <w:rsid w:val="00E9585D"/>
    <w:rsid w:val="00EB1CBB"/>
    <w:rsid w:val="00EB54C4"/>
    <w:rsid w:val="00EC3D66"/>
    <w:rsid w:val="00EC588D"/>
    <w:rsid w:val="00EC70C8"/>
    <w:rsid w:val="00ED0A55"/>
    <w:rsid w:val="00ED3A07"/>
    <w:rsid w:val="00ED46A6"/>
    <w:rsid w:val="00EE6698"/>
    <w:rsid w:val="00EE7BCA"/>
    <w:rsid w:val="00EF0209"/>
    <w:rsid w:val="00EF221C"/>
    <w:rsid w:val="00EF565C"/>
    <w:rsid w:val="00EF6FF3"/>
    <w:rsid w:val="00EF7411"/>
    <w:rsid w:val="00EF7DB2"/>
    <w:rsid w:val="00EF7F2F"/>
    <w:rsid w:val="00F0489B"/>
    <w:rsid w:val="00F119EF"/>
    <w:rsid w:val="00F1521C"/>
    <w:rsid w:val="00F17754"/>
    <w:rsid w:val="00F21404"/>
    <w:rsid w:val="00F22DF4"/>
    <w:rsid w:val="00F23ECD"/>
    <w:rsid w:val="00F26CBD"/>
    <w:rsid w:val="00F3201F"/>
    <w:rsid w:val="00F333C2"/>
    <w:rsid w:val="00F34705"/>
    <w:rsid w:val="00F34B2D"/>
    <w:rsid w:val="00F35F72"/>
    <w:rsid w:val="00F40FF5"/>
    <w:rsid w:val="00F41EEF"/>
    <w:rsid w:val="00F44475"/>
    <w:rsid w:val="00F4597D"/>
    <w:rsid w:val="00F5058C"/>
    <w:rsid w:val="00F53134"/>
    <w:rsid w:val="00F53C57"/>
    <w:rsid w:val="00F55F65"/>
    <w:rsid w:val="00F56435"/>
    <w:rsid w:val="00F57C0A"/>
    <w:rsid w:val="00F6001A"/>
    <w:rsid w:val="00F608EB"/>
    <w:rsid w:val="00F60964"/>
    <w:rsid w:val="00F63753"/>
    <w:rsid w:val="00F66588"/>
    <w:rsid w:val="00F719AF"/>
    <w:rsid w:val="00F720B6"/>
    <w:rsid w:val="00F72650"/>
    <w:rsid w:val="00F8240A"/>
    <w:rsid w:val="00F84A42"/>
    <w:rsid w:val="00F85E98"/>
    <w:rsid w:val="00F873E5"/>
    <w:rsid w:val="00F903BD"/>
    <w:rsid w:val="00F92E1C"/>
    <w:rsid w:val="00FA0C16"/>
    <w:rsid w:val="00FA17E6"/>
    <w:rsid w:val="00FA416E"/>
    <w:rsid w:val="00FA56EB"/>
    <w:rsid w:val="00FB01AA"/>
    <w:rsid w:val="00FB12D4"/>
    <w:rsid w:val="00FB1783"/>
    <w:rsid w:val="00FB2800"/>
    <w:rsid w:val="00FB2A53"/>
    <w:rsid w:val="00FB4760"/>
    <w:rsid w:val="00FC6D7F"/>
    <w:rsid w:val="00FD33E4"/>
    <w:rsid w:val="00FD34E3"/>
    <w:rsid w:val="00FD5E01"/>
    <w:rsid w:val="00FD6EA5"/>
    <w:rsid w:val="00FD72FE"/>
    <w:rsid w:val="00FE1F68"/>
    <w:rsid w:val="00FE280A"/>
    <w:rsid w:val="00FE36CA"/>
    <w:rsid w:val="00FE4371"/>
    <w:rsid w:val="00FE603D"/>
    <w:rsid w:val="00FF691C"/>
    <w:rsid w:val="00FF7014"/>
    <w:rsid w:val="00FF7C1E"/>
    <w:rsid w:val="03C8EBA8"/>
    <w:rsid w:val="04D81C76"/>
    <w:rsid w:val="088ACD24"/>
    <w:rsid w:val="12960AB3"/>
    <w:rsid w:val="1EBD2ED8"/>
    <w:rsid w:val="2071013F"/>
    <w:rsid w:val="2EAE4B3F"/>
    <w:rsid w:val="44222DB2"/>
    <w:rsid w:val="5793A174"/>
    <w:rsid w:val="59567B0A"/>
    <w:rsid w:val="5F7085F4"/>
    <w:rsid w:val="6A07D720"/>
    <w:rsid w:val="6B67F9DF"/>
    <w:rsid w:val="6BAFB355"/>
    <w:rsid w:val="700EB7B8"/>
    <w:rsid w:val="7A0D090D"/>
    <w:rsid w:val="7C0E697A"/>
  </w:rsids>
  <m:mathPr>
    <m:mathFont m:val="Cambria Math"/>
    <m:brkBin m:val="before"/>
    <m:brkBinSub m:val="--"/>
    <m:smallFrac m:val="0"/>
    <m:dispDef/>
    <m:lMargin m:val="0"/>
    <m:rMargin m:val="0"/>
    <m:defJc m:val="centerGroup"/>
    <m:wrapIndent m:val="1440"/>
    <m:intLim m:val="subSup"/>
    <m:naryLim m:val="undOvr"/>
  </m:mathPr>
  <w:themeFontLang w:val="sv-SE"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50"/>
    <o:shapelayout v:ext="edit">
      <o:idmap v:ext="edit" data="2"/>
    </o:shapelayout>
  </w:shapeDefaults>
  <w:decimalSymbol w:val=","/>
  <w:listSeparator w:val=";"/>
  <w14:docId w14:val="776EAB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iPriority="4"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9010F"/>
    <w:rPr>
      <w:rFonts w:eastAsia="MS Mincho"/>
      <w:lang w:eastAsia="ja-JP"/>
    </w:rPr>
  </w:style>
  <w:style w:type="paragraph" w:styleId="Rubrik1">
    <w:name w:val="heading 1"/>
    <w:next w:val="STFBrdtext"/>
    <w:uiPriority w:val="2"/>
    <w:qFormat/>
    <w:rsid w:val="00442F1F"/>
    <w:pPr>
      <w:keepNext/>
      <w:spacing w:line="480" w:lineRule="exact"/>
      <w:outlineLvl w:val="0"/>
    </w:pPr>
    <w:rPr>
      <w:rFonts w:asciiTheme="majorHAnsi" w:hAnsiTheme="majorHAnsi" w:cs="Arial"/>
      <w:b/>
      <w:bCs/>
      <w:kern w:val="32"/>
      <w:sz w:val="28"/>
      <w:szCs w:val="32"/>
    </w:rPr>
  </w:style>
  <w:style w:type="paragraph" w:styleId="Rubrik2">
    <w:name w:val="heading 2"/>
    <w:basedOn w:val="Rubrik1"/>
    <w:next w:val="STFBrdtext"/>
    <w:uiPriority w:val="2"/>
    <w:qFormat/>
    <w:rsid w:val="00E6750D"/>
    <w:pPr>
      <w:spacing w:before="360" w:after="120" w:line="288" w:lineRule="atLeast"/>
      <w:outlineLvl w:val="1"/>
    </w:pPr>
    <w:rPr>
      <w:bCs w:val="0"/>
      <w:iCs/>
      <w:sz w:val="24"/>
      <w:szCs w:val="28"/>
    </w:rPr>
  </w:style>
  <w:style w:type="paragraph" w:styleId="Rubrik3">
    <w:name w:val="heading 3"/>
    <w:basedOn w:val="Rubrik1"/>
    <w:next w:val="STFBrdtext"/>
    <w:uiPriority w:val="2"/>
    <w:qFormat/>
    <w:rsid w:val="00442F1F"/>
    <w:pPr>
      <w:spacing w:before="360" w:after="120"/>
      <w:outlineLvl w:val="2"/>
    </w:pPr>
    <w:rPr>
      <w:rFonts w:asciiTheme="minorHAnsi" w:hAnsiTheme="minorHAnsi"/>
      <w:bCs w:val="0"/>
      <w:sz w:val="24"/>
      <w:szCs w:val="26"/>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uiPriority w:val="9"/>
    <w:semiHidden/>
    <w:rsid w:val="00E4224E"/>
    <w:pPr>
      <w:tabs>
        <w:tab w:val="center" w:pos="4536"/>
        <w:tab w:val="right" w:pos="9072"/>
      </w:tabs>
      <w:spacing w:line="240" w:lineRule="atLeast"/>
    </w:pPr>
    <w:rPr>
      <w:rFonts w:asciiTheme="minorHAnsi" w:eastAsia="Times New Roman" w:hAnsiTheme="minorHAnsi"/>
      <w:lang w:eastAsia="sv-SE"/>
    </w:rPr>
  </w:style>
  <w:style w:type="paragraph" w:styleId="Sidfot">
    <w:name w:val="footer"/>
    <w:basedOn w:val="Normal"/>
    <w:uiPriority w:val="9"/>
    <w:semiHidden/>
    <w:rsid w:val="00E4224E"/>
    <w:pPr>
      <w:tabs>
        <w:tab w:val="center" w:pos="4536"/>
        <w:tab w:val="right" w:pos="9072"/>
      </w:tabs>
      <w:spacing w:line="240" w:lineRule="atLeast"/>
    </w:pPr>
    <w:rPr>
      <w:rFonts w:asciiTheme="minorHAnsi" w:eastAsia="Times New Roman" w:hAnsiTheme="minorHAnsi"/>
      <w:lang w:eastAsia="sv-SE"/>
    </w:rPr>
  </w:style>
  <w:style w:type="table" w:styleId="Tabellrutnt">
    <w:name w:val="Table Grid"/>
    <w:basedOn w:val="Normaltabell"/>
    <w:rsid w:val="00A810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FFot">
    <w:name w:val="STF Fot"/>
    <w:uiPriority w:val="8"/>
    <w:semiHidden/>
    <w:rsid w:val="00E6750D"/>
    <w:pPr>
      <w:spacing w:line="170" w:lineRule="exact"/>
    </w:pPr>
    <w:rPr>
      <w:sz w:val="14"/>
    </w:rPr>
  </w:style>
  <w:style w:type="paragraph" w:customStyle="1" w:styleId="Titel">
    <w:name w:val="Titel"/>
    <w:basedOn w:val="DokRubrik"/>
    <w:uiPriority w:val="1"/>
    <w:rsid w:val="00442F1F"/>
    <w:pPr>
      <w:spacing w:after="480"/>
      <w:jc w:val="left"/>
    </w:pPr>
    <w:rPr>
      <w:b/>
      <w:caps w:val="0"/>
    </w:rPr>
  </w:style>
  <w:style w:type="paragraph" w:customStyle="1" w:styleId="STFAdress">
    <w:name w:val="STF Adress"/>
    <w:basedOn w:val="STFBrdtext"/>
    <w:uiPriority w:val="8"/>
    <w:semiHidden/>
    <w:rsid w:val="00021D49"/>
    <w:pPr>
      <w:spacing w:line="240" w:lineRule="exact"/>
    </w:pPr>
    <w:rPr>
      <w:sz w:val="20"/>
    </w:rPr>
  </w:style>
  <w:style w:type="character" w:styleId="Sidnummer">
    <w:name w:val="page number"/>
    <w:uiPriority w:val="9"/>
    <w:semiHidden/>
    <w:rsid w:val="00402BF8"/>
    <w:rPr>
      <w:rFonts w:ascii="Times New Roman" w:hAnsi="Times New Roman"/>
      <w:sz w:val="14"/>
    </w:rPr>
  </w:style>
  <w:style w:type="paragraph" w:customStyle="1" w:styleId="STFBrdtext">
    <w:name w:val="STF Brödtext"/>
    <w:uiPriority w:val="4"/>
    <w:qFormat/>
    <w:rsid w:val="00442F1F"/>
    <w:pPr>
      <w:spacing w:line="288" w:lineRule="atLeast"/>
    </w:pPr>
    <w:rPr>
      <w:rFonts w:asciiTheme="minorHAnsi" w:hAnsiTheme="minorHAnsi"/>
    </w:rPr>
  </w:style>
  <w:style w:type="paragraph" w:customStyle="1" w:styleId="DokRubrik">
    <w:name w:val="DokRubrik"/>
    <w:basedOn w:val="Rubrik1"/>
    <w:uiPriority w:val="9"/>
    <w:semiHidden/>
    <w:rsid w:val="00D31E51"/>
    <w:pPr>
      <w:spacing w:line="240" w:lineRule="auto"/>
      <w:jc w:val="right"/>
    </w:pPr>
    <w:rPr>
      <w:b w:val="0"/>
      <w:caps/>
      <w:sz w:val="40"/>
    </w:rPr>
  </w:style>
  <w:style w:type="paragraph" w:styleId="Punktlista">
    <w:name w:val="List Bullet"/>
    <w:basedOn w:val="STFBrdtext"/>
    <w:uiPriority w:val="5"/>
    <w:qFormat/>
    <w:rsid w:val="00E6750D"/>
    <w:pPr>
      <w:numPr>
        <w:numId w:val="6"/>
      </w:numPr>
      <w:tabs>
        <w:tab w:val="clear" w:pos="360"/>
      </w:tabs>
      <w:spacing w:before="120" w:after="120" w:line="240" w:lineRule="auto"/>
      <w:ind w:left="357" w:hanging="357"/>
    </w:pPr>
  </w:style>
  <w:style w:type="paragraph" w:customStyle="1" w:styleId="STFIngress">
    <w:name w:val="STF Ingress"/>
    <w:basedOn w:val="STFBrdtext"/>
    <w:uiPriority w:val="3"/>
    <w:qFormat/>
    <w:rsid w:val="00442F1F"/>
    <w:rPr>
      <w:rFonts w:asciiTheme="majorHAnsi" w:hAnsiTheme="majorHAnsi"/>
    </w:rPr>
  </w:style>
  <w:style w:type="paragraph" w:styleId="Numreradlista">
    <w:name w:val="List Number"/>
    <w:basedOn w:val="STFBrdtext"/>
    <w:uiPriority w:val="5"/>
    <w:qFormat/>
    <w:rsid w:val="00E6750D"/>
    <w:pPr>
      <w:numPr>
        <w:numId w:val="7"/>
      </w:numPr>
      <w:tabs>
        <w:tab w:val="clear" w:pos="360"/>
      </w:tabs>
      <w:spacing w:before="120" w:after="120" w:line="240" w:lineRule="auto"/>
      <w:ind w:left="357" w:hanging="357"/>
    </w:pPr>
  </w:style>
  <w:style w:type="paragraph" w:styleId="Innehll1">
    <w:name w:val="toc 1"/>
    <w:basedOn w:val="Normal"/>
    <w:next w:val="Normal"/>
    <w:uiPriority w:val="6"/>
    <w:semiHidden/>
    <w:rsid w:val="009D7323"/>
    <w:pPr>
      <w:tabs>
        <w:tab w:val="right" w:leader="dot" w:pos="8051"/>
      </w:tabs>
      <w:spacing w:after="60"/>
    </w:pPr>
    <w:rPr>
      <w:rFonts w:ascii="Arial" w:eastAsia="Times New Roman" w:hAnsi="Arial"/>
      <w:lang w:eastAsia="sv-SE"/>
    </w:rPr>
  </w:style>
  <w:style w:type="paragraph" w:customStyle="1" w:styleId="Toc">
    <w:name w:val="Toc"/>
    <w:basedOn w:val="Rubrik1"/>
    <w:uiPriority w:val="8"/>
    <w:semiHidden/>
    <w:rsid w:val="00C64534"/>
    <w:pPr>
      <w:spacing w:after="240"/>
    </w:pPr>
  </w:style>
  <w:style w:type="paragraph" w:styleId="Innehll2">
    <w:name w:val="toc 2"/>
    <w:basedOn w:val="Normal"/>
    <w:next w:val="Normal"/>
    <w:uiPriority w:val="6"/>
    <w:semiHidden/>
    <w:rsid w:val="009D7323"/>
    <w:pPr>
      <w:tabs>
        <w:tab w:val="right" w:leader="dot" w:pos="8051"/>
      </w:tabs>
      <w:spacing w:after="60"/>
      <w:ind w:left="238"/>
    </w:pPr>
    <w:rPr>
      <w:rFonts w:ascii="Arial" w:eastAsia="Times New Roman" w:hAnsi="Arial"/>
      <w:sz w:val="21"/>
      <w:lang w:eastAsia="sv-SE"/>
    </w:rPr>
  </w:style>
  <w:style w:type="paragraph" w:styleId="Innehll3">
    <w:name w:val="toc 3"/>
    <w:basedOn w:val="Normal"/>
    <w:next w:val="Normal"/>
    <w:uiPriority w:val="6"/>
    <w:semiHidden/>
    <w:rsid w:val="009D7323"/>
    <w:pPr>
      <w:tabs>
        <w:tab w:val="right" w:leader="dot" w:pos="8051"/>
      </w:tabs>
      <w:spacing w:after="40"/>
      <w:ind w:left="482"/>
    </w:pPr>
    <w:rPr>
      <w:rFonts w:ascii="Arial" w:eastAsia="Times New Roman" w:hAnsi="Arial"/>
      <w:sz w:val="16"/>
      <w:lang w:eastAsia="sv-SE"/>
    </w:rPr>
  </w:style>
  <w:style w:type="paragraph" w:styleId="Underrubrik">
    <w:name w:val="Subtitle"/>
    <w:basedOn w:val="Rubrik1"/>
    <w:uiPriority w:val="1"/>
    <w:rsid w:val="00442F1F"/>
    <w:pPr>
      <w:spacing w:after="60"/>
      <w:outlineLvl w:val="1"/>
    </w:pPr>
  </w:style>
  <w:style w:type="paragraph" w:customStyle="1" w:styleId="nRubrik1">
    <w:name w:val="nRubrik 1"/>
    <w:basedOn w:val="Rubrik1"/>
    <w:next w:val="STFBrdtext"/>
    <w:uiPriority w:val="3"/>
    <w:rsid w:val="00E6750D"/>
    <w:pPr>
      <w:numPr>
        <w:numId w:val="13"/>
      </w:numPr>
      <w:tabs>
        <w:tab w:val="clear" w:pos="454"/>
      </w:tabs>
    </w:pPr>
    <w:rPr>
      <w:szCs w:val="24"/>
    </w:rPr>
  </w:style>
  <w:style w:type="paragraph" w:customStyle="1" w:styleId="nRubrik2">
    <w:name w:val="nRubrik 2"/>
    <w:basedOn w:val="Rubrik2"/>
    <w:next w:val="STFBrdtext"/>
    <w:uiPriority w:val="3"/>
    <w:rsid w:val="00E6750D"/>
    <w:pPr>
      <w:numPr>
        <w:ilvl w:val="1"/>
        <w:numId w:val="13"/>
      </w:numPr>
      <w:tabs>
        <w:tab w:val="clear" w:pos="576"/>
      </w:tabs>
    </w:pPr>
  </w:style>
  <w:style w:type="paragraph" w:customStyle="1" w:styleId="nRubrik3">
    <w:name w:val="nRubrik 3"/>
    <w:basedOn w:val="Rubrik3"/>
    <w:next w:val="STFBrdtext"/>
    <w:uiPriority w:val="3"/>
    <w:rsid w:val="00E6750D"/>
    <w:pPr>
      <w:numPr>
        <w:ilvl w:val="2"/>
        <w:numId w:val="13"/>
      </w:numPr>
      <w:tabs>
        <w:tab w:val="clear" w:pos="720"/>
      </w:tabs>
    </w:pPr>
  </w:style>
  <w:style w:type="paragraph" w:customStyle="1" w:styleId="STFUnderrubrik">
    <w:name w:val="STF Underrubrik"/>
    <w:basedOn w:val="STFIngress"/>
    <w:uiPriority w:val="8"/>
    <w:semiHidden/>
    <w:rsid w:val="00AD2621"/>
    <w:pPr>
      <w:jc w:val="right"/>
    </w:pPr>
  </w:style>
  <w:style w:type="paragraph" w:styleId="Ballongtext">
    <w:name w:val="Balloon Text"/>
    <w:basedOn w:val="Normal"/>
    <w:link w:val="BallongtextChar"/>
    <w:rsid w:val="00442F1F"/>
    <w:rPr>
      <w:rFonts w:ascii="Tahoma" w:eastAsia="Times New Roman" w:hAnsi="Tahoma" w:cs="Tahoma"/>
      <w:sz w:val="16"/>
      <w:szCs w:val="16"/>
      <w:lang w:eastAsia="sv-SE"/>
    </w:rPr>
  </w:style>
  <w:style w:type="character" w:customStyle="1" w:styleId="BallongtextChar">
    <w:name w:val="Ballongtext Char"/>
    <w:basedOn w:val="Standardstycketeckensnitt"/>
    <w:link w:val="Ballongtext"/>
    <w:rsid w:val="00442F1F"/>
    <w:rPr>
      <w:rFonts w:ascii="Tahoma" w:hAnsi="Tahoma" w:cs="Tahoma"/>
      <w:sz w:val="16"/>
      <w:szCs w:val="16"/>
    </w:rPr>
  </w:style>
  <w:style w:type="paragraph" w:customStyle="1" w:styleId="Allmntstyckeformat">
    <w:name w:val="[Allmänt styckeformat]"/>
    <w:basedOn w:val="Normal"/>
    <w:uiPriority w:val="99"/>
    <w:rsid w:val="008E23E8"/>
    <w:pPr>
      <w:autoSpaceDE w:val="0"/>
      <w:autoSpaceDN w:val="0"/>
      <w:adjustRightInd w:val="0"/>
      <w:spacing w:line="288" w:lineRule="auto"/>
      <w:textAlignment w:val="center"/>
    </w:pPr>
    <w:rPr>
      <w:rFonts w:eastAsia="Times New Roman"/>
      <w:color w:val="000000"/>
      <w:lang w:eastAsia="sv-SE"/>
    </w:rPr>
  </w:style>
  <w:style w:type="character" w:styleId="Kommentarsreferens">
    <w:name w:val="annotation reference"/>
    <w:basedOn w:val="Standardstycketeckensnitt"/>
    <w:rsid w:val="00086644"/>
    <w:rPr>
      <w:sz w:val="16"/>
      <w:szCs w:val="16"/>
    </w:rPr>
  </w:style>
  <w:style w:type="paragraph" w:styleId="Kommentarer">
    <w:name w:val="annotation text"/>
    <w:basedOn w:val="Normal"/>
    <w:link w:val="KommentarerChar"/>
    <w:rsid w:val="00086644"/>
    <w:rPr>
      <w:sz w:val="20"/>
      <w:szCs w:val="20"/>
    </w:rPr>
  </w:style>
  <w:style w:type="character" w:customStyle="1" w:styleId="KommentarerChar">
    <w:name w:val="Kommentarer Char"/>
    <w:basedOn w:val="Standardstycketeckensnitt"/>
    <w:link w:val="Kommentarer"/>
    <w:rsid w:val="00086644"/>
    <w:rPr>
      <w:rFonts w:eastAsia="MS Mincho"/>
      <w:sz w:val="20"/>
      <w:szCs w:val="20"/>
      <w:lang w:eastAsia="ja-JP"/>
    </w:rPr>
  </w:style>
  <w:style w:type="paragraph" w:styleId="Kommentarsmne">
    <w:name w:val="annotation subject"/>
    <w:basedOn w:val="Kommentarer"/>
    <w:next w:val="Kommentarer"/>
    <w:link w:val="KommentarsmneChar"/>
    <w:rsid w:val="00086644"/>
    <w:rPr>
      <w:b/>
      <w:bCs/>
    </w:rPr>
  </w:style>
  <w:style w:type="character" w:customStyle="1" w:styleId="KommentarsmneChar">
    <w:name w:val="Kommentarsämne Char"/>
    <w:basedOn w:val="KommentarerChar"/>
    <w:link w:val="Kommentarsmne"/>
    <w:rsid w:val="00086644"/>
    <w:rPr>
      <w:rFonts w:eastAsia="MS Mincho"/>
      <w:b/>
      <w:bCs/>
      <w:sz w:val="20"/>
      <w:szCs w:val="20"/>
      <w:lang w:eastAsia="ja-JP"/>
    </w:rPr>
  </w:style>
  <w:style w:type="paragraph" w:styleId="Liststycke">
    <w:name w:val="List Paragraph"/>
    <w:basedOn w:val="Normal"/>
    <w:uiPriority w:val="34"/>
    <w:rsid w:val="006D7861"/>
    <w:pPr>
      <w:ind w:left="720"/>
      <w:contextualSpacing/>
    </w:pPr>
  </w:style>
  <w:style w:type="character" w:customStyle="1" w:styleId="normaltextrun">
    <w:name w:val="normaltextrun"/>
    <w:basedOn w:val="Standardstycketeckensnitt"/>
    <w:rsid w:val="007E4E82"/>
  </w:style>
  <w:style w:type="character" w:customStyle="1" w:styleId="eop">
    <w:name w:val="eop"/>
    <w:basedOn w:val="Standardstycketeckensnitt"/>
    <w:rsid w:val="007E4E82"/>
  </w:style>
  <w:style w:type="paragraph" w:styleId="Revision">
    <w:name w:val="Revision"/>
    <w:hidden/>
    <w:uiPriority w:val="99"/>
    <w:semiHidden/>
    <w:rsid w:val="007E0643"/>
    <w:rPr>
      <w:rFonts w:eastAsia="MS Mincho"/>
      <w:lang w:eastAsia="ja-JP"/>
    </w:rPr>
  </w:style>
  <w:style w:type="paragraph" w:styleId="Normalwebb">
    <w:name w:val="Normal (Web)"/>
    <w:basedOn w:val="Normal"/>
    <w:uiPriority w:val="99"/>
    <w:unhideWhenUsed/>
    <w:rsid w:val="000D6072"/>
    <w:pPr>
      <w:spacing w:before="100" w:beforeAutospacing="1" w:after="100" w:afterAutospacing="1"/>
    </w:pPr>
    <w:rPr>
      <w:rFonts w:eastAsia="Times New Roman"/>
      <w:lang w:eastAsia="sv-SE"/>
    </w:rPr>
  </w:style>
  <w:style w:type="character" w:styleId="Olstomnmnande">
    <w:name w:val="Unresolved Mention"/>
    <w:basedOn w:val="Standardstycketeckensnitt"/>
    <w:uiPriority w:val="99"/>
    <w:unhideWhenUsed/>
    <w:rsid w:val="00932D68"/>
    <w:rPr>
      <w:color w:val="605E5C"/>
      <w:shd w:val="clear" w:color="auto" w:fill="E1DFDD"/>
    </w:rPr>
  </w:style>
  <w:style w:type="character" w:styleId="Nmn">
    <w:name w:val="Mention"/>
    <w:basedOn w:val="Standardstycketeckensnitt"/>
    <w:uiPriority w:val="99"/>
    <w:unhideWhenUsed/>
    <w:rsid w:val="00932D68"/>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7707639">
      <w:bodyDiv w:val="1"/>
      <w:marLeft w:val="0"/>
      <w:marRight w:val="0"/>
      <w:marTop w:val="0"/>
      <w:marBottom w:val="0"/>
      <w:divBdr>
        <w:top w:val="none" w:sz="0" w:space="0" w:color="auto"/>
        <w:left w:val="none" w:sz="0" w:space="0" w:color="auto"/>
        <w:bottom w:val="none" w:sz="0" w:space="0" w:color="auto"/>
        <w:right w:val="none" w:sz="0" w:space="0" w:color="auto"/>
      </w:divBdr>
      <w:divsChild>
        <w:div w:id="939989614">
          <w:marLeft w:val="288"/>
          <w:marRight w:val="0"/>
          <w:marTop w:val="62"/>
          <w:marBottom w:val="0"/>
          <w:divBdr>
            <w:top w:val="none" w:sz="0" w:space="0" w:color="auto"/>
            <w:left w:val="none" w:sz="0" w:space="0" w:color="auto"/>
            <w:bottom w:val="none" w:sz="0" w:space="0" w:color="auto"/>
            <w:right w:val="none" w:sz="0" w:space="0" w:color="auto"/>
          </w:divBdr>
        </w:div>
        <w:div w:id="1112825941">
          <w:marLeft w:val="288"/>
          <w:marRight w:val="0"/>
          <w:marTop w:val="62"/>
          <w:marBottom w:val="0"/>
          <w:divBdr>
            <w:top w:val="none" w:sz="0" w:space="0" w:color="auto"/>
            <w:left w:val="none" w:sz="0" w:space="0" w:color="auto"/>
            <w:bottom w:val="none" w:sz="0" w:space="0" w:color="auto"/>
            <w:right w:val="none" w:sz="0" w:space="0" w:color="auto"/>
          </w:divBdr>
        </w:div>
        <w:div w:id="1324116518">
          <w:marLeft w:val="288"/>
          <w:marRight w:val="0"/>
          <w:marTop w:val="62"/>
          <w:marBottom w:val="0"/>
          <w:divBdr>
            <w:top w:val="none" w:sz="0" w:space="0" w:color="auto"/>
            <w:left w:val="none" w:sz="0" w:space="0" w:color="auto"/>
            <w:bottom w:val="none" w:sz="0" w:space="0" w:color="auto"/>
            <w:right w:val="none" w:sz="0" w:space="0" w:color="auto"/>
          </w:divBdr>
        </w:div>
        <w:div w:id="1375958854">
          <w:marLeft w:val="288"/>
          <w:marRight w:val="0"/>
          <w:marTop w:val="62"/>
          <w:marBottom w:val="0"/>
          <w:divBdr>
            <w:top w:val="none" w:sz="0" w:space="0" w:color="auto"/>
            <w:left w:val="none" w:sz="0" w:space="0" w:color="auto"/>
            <w:bottom w:val="none" w:sz="0" w:space="0" w:color="auto"/>
            <w:right w:val="none" w:sz="0" w:space="0" w:color="auto"/>
          </w:divBdr>
        </w:div>
        <w:div w:id="1432819974">
          <w:marLeft w:val="288"/>
          <w:marRight w:val="0"/>
          <w:marTop w:val="62"/>
          <w:marBottom w:val="0"/>
          <w:divBdr>
            <w:top w:val="none" w:sz="0" w:space="0" w:color="auto"/>
            <w:left w:val="none" w:sz="0" w:space="0" w:color="auto"/>
            <w:bottom w:val="none" w:sz="0" w:space="0" w:color="auto"/>
            <w:right w:val="none" w:sz="0" w:space="0" w:color="auto"/>
          </w:divBdr>
        </w:div>
        <w:div w:id="1591045432">
          <w:marLeft w:val="288"/>
          <w:marRight w:val="0"/>
          <w:marTop w:val="62"/>
          <w:marBottom w:val="0"/>
          <w:divBdr>
            <w:top w:val="none" w:sz="0" w:space="0" w:color="auto"/>
            <w:left w:val="none" w:sz="0" w:space="0" w:color="auto"/>
            <w:bottom w:val="none" w:sz="0" w:space="0" w:color="auto"/>
            <w:right w:val="none" w:sz="0" w:space="0" w:color="auto"/>
          </w:divBdr>
        </w:div>
      </w:divsChild>
    </w:div>
    <w:div w:id="1421291767">
      <w:bodyDiv w:val="1"/>
      <w:marLeft w:val="0"/>
      <w:marRight w:val="0"/>
      <w:marTop w:val="0"/>
      <w:marBottom w:val="0"/>
      <w:divBdr>
        <w:top w:val="none" w:sz="0" w:space="0" w:color="auto"/>
        <w:left w:val="none" w:sz="0" w:space="0" w:color="auto"/>
        <w:bottom w:val="none" w:sz="0" w:space="0" w:color="auto"/>
        <w:right w:val="none" w:sz="0" w:space="0" w:color="auto"/>
      </w:divBdr>
    </w:div>
    <w:div w:id="17078710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wa\AppData\Roaming\Microsoft\Mallar\STF\STF_Dokument.dotm" TargetMode="External"/></Relationships>
</file>

<file path=word/theme/theme1.xml><?xml version="1.0" encoding="utf-8"?>
<a:theme xmlns:a="http://schemas.openxmlformats.org/drawingml/2006/main" name="Office-tema">
  <a:themeElements>
    <a:clrScheme name="STF - Färgschema">
      <a:dk1>
        <a:sysClr val="windowText" lastClr="000000"/>
      </a:dk1>
      <a:lt1>
        <a:sysClr val="window" lastClr="FFFFFF"/>
      </a:lt1>
      <a:dk2>
        <a:srgbClr val="000000"/>
      </a:dk2>
      <a:lt2>
        <a:srgbClr val="FFFFFF"/>
      </a:lt2>
      <a:accent1>
        <a:srgbClr val="007AC9"/>
      </a:accent1>
      <a:accent2>
        <a:srgbClr val="5E6A71"/>
      </a:accent2>
      <a:accent3>
        <a:srgbClr val="69BE28"/>
      </a:accent3>
      <a:accent4>
        <a:srgbClr val="BB133E"/>
      </a:accent4>
      <a:accent5>
        <a:srgbClr val="5EB6E4"/>
      </a:accent5>
      <a:accent6>
        <a:srgbClr val="53682B"/>
      </a:accent6>
      <a:hlink>
        <a:srgbClr val="97233F"/>
      </a:hlink>
      <a:folHlink>
        <a:srgbClr val="DD4814"/>
      </a:folHlink>
    </a:clrScheme>
    <a:fontScheme name="STS_Word">
      <a:majorFont>
        <a:latin typeface="Arial"/>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505A46CFA306B418CC1969084D605F2" ma:contentTypeVersion="14" ma:contentTypeDescription="Create a new document." ma:contentTypeScope="" ma:versionID="f201ab5f0779980a0f2530a89b5a1934">
  <xsd:schema xmlns:xsd="http://www.w3.org/2001/XMLSchema" xmlns:xs="http://www.w3.org/2001/XMLSchema" xmlns:p="http://schemas.microsoft.com/office/2006/metadata/properties" xmlns:ns2="35f93ad3-b1c6-443e-a1c4-3c46365d0e80" xmlns:ns3="1d2574e9-7b10-4ce6-935d-03dc07231f76" targetNamespace="http://schemas.microsoft.com/office/2006/metadata/properties" ma:root="true" ma:fieldsID="e80b8ecc3ccb9186f10041d53fd7c430" ns2:_="" ns3:_="">
    <xsd:import namespace="35f93ad3-b1c6-443e-a1c4-3c46365d0e80"/>
    <xsd:import namespace="1d2574e9-7b10-4ce6-935d-03dc07231f7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ObjectDetectorVersions" minOccurs="0"/>
                <xsd:element ref="ns3:SharedWithUsers" minOccurs="0"/>
                <xsd:element ref="ns3:SharedWithDetail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f93ad3-b1c6-443e-a1c4-3c46365d0e8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39645b70-48e3-401d-8881-b1edf2aacafd"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d2574e9-7b10-4ce6-935d-03dc07231f76"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a21b7dd5-7354-4a80-a29a-32142e76d2c1}" ma:internalName="TaxCatchAll" ma:showField="CatchAllData" ma:web="1d2574e9-7b10-4ce6-935d-03dc07231f76">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35f93ad3-b1c6-443e-a1c4-3c46365d0e80">
      <Terms xmlns="http://schemas.microsoft.com/office/infopath/2007/PartnerControls"/>
    </lcf76f155ced4ddcb4097134ff3c332f>
    <TaxCatchAll xmlns="1d2574e9-7b10-4ce6-935d-03dc07231f76" xsi:nil="true"/>
  </documentManagement>
</p:properties>
</file>

<file path=customXml/itemProps1.xml><?xml version="1.0" encoding="utf-8"?>
<ds:datastoreItem xmlns:ds="http://schemas.openxmlformats.org/officeDocument/2006/customXml" ds:itemID="{FEC554DD-D6E4-4A75-A973-3A9A23BDF16C}">
  <ds:schemaRefs>
    <ds:schemaRef ds:uri="http://schemas.microsoft.com/sharepoint/v3/contenttype/forms"/>
  </ds:schemaRefs>
</ds:datastoreItem>
</file>

<file path=customXml/itemProps2.xml><?xml version="1.0" encoding="utf-8"?>
<ds:datastoreItem xmlns:ds="http://schemas.openxmlformats.org/officeDocument/2006/customXml" ds:itemID="{93EEF487-D2B8-4696-A46B-9BBF0253E5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f93ad3-b1c6-443e-a1c4-3c46365d0e80"/>
    <ds:schemaRef ds:uri="1d2574e9-7b10-4ce6-935d-03dc07231f7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4F1F54B-5508-43DC-A42F-E977711D40BE}">
  <ds:schemaRefs>
    <ds:schemaRef ds:uri="http://schemas.openxmlformats.org/officeDocument/2006/bibliography"/>
  </ds:schemaRefs>
</ds:datastoreItem>
</file>

<file path=customXml/itemProps4.xml><?xml version="1.0" encoding="utf-8"?>
<ds:datastoreItem xmlns:ds="http://schemas.openxmlformats.org/officeDocument/2006/customXml" ds:itemID="{AA3DE520-4495-4939-A75A-C7B8CC74DBB2}">
  <ds:schemaRefs>
    <ds:schemaRef ds:uri="http://schemas.microsoft.com/office/2006/metadata/properties"/>
    <ds:schemaRef ds:uri="http://schemas.microsoft.com/office/infopath/2007/PartnerControls"/>
    <ds:schemaRef ds:uri="35f93ad3-b1c6-443e-a1c4-3c46365d0e80"/>
    <ds:schemaRef ds:uri="1d2574e9-7b10-4ce6-935d-03dc07231f76"/>
  </ds:schemaRefs>
</ds:datastoreItem>
</file>

<file path=docProps/app.xml><?xml version="1.0" encoding="utf-8"?>
<Properties xmlns="http://schemas.openxmlformats.org/officeDocument/2006/extended-properties" xmlns:vt="http://schemas.openxmlformats.org/officeDocument/2006/docPropsVTypes">
  <Template>STF_Dokument</Template>
  <TotalTime>0</TotalTime>
  <Pages>5</Pages>
  <Words>1685</Words>
  <Characters>8935</Characters>
  <Application>Microsoft Office Word</Application>
  <DocSecurity>0</DocSecurity>
  <Lines>74</Lines>
  <Paragraphs>21</Paragraphs>
  <ScaleCrop>false</ScaleCrop>
  <LinksUpToDate>false</LinksUpToDate>
  <CharactersWithSpaces>10599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2026-06-04T10:39:00Z</dcterms:created>
  <dcterms:modified xsi:type="dcterms:W3CDTF">2026-06-04T10:40:00Z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0x0101004505A46CFA306B418CC1969084D605F2</vt:lpwstr>
  </property>
  <property fmtid="{D5CDD505-2E9C-101B-9397-08002B2CF9AE}" pid="3" name="MediaServiceImageTags">
    <vt:lpwstr/>
  </property>
</Properties>
</file>