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71" w:rsidRPr="00DF65C2" w:rsidRDefault="008D095C" w:rsidP="00DF65C2">
      <w:pPr>
        <w:spacing w:after="60"/>
        <w:rPr>
          <w:rFonts w:asciiTheme="majorHAnsi" w:hAnsiTheme="majorHAnsi" w:cstheme="majorHAnsi"/>
          <w:b/>
          <w:bCs/>
          <w:color w:val="222222"/>
        </w:rPr>
      </w:pPr>
      <w:bookmarkStart w:id="0" w:name="_GoBack"/>
      <w:bookmarkEnd w:id="0"/>
      <w:r w:rsidRPr="00DF65C2">
        <w:rPr>
          <w:rFonts w:asciiTheme="majorHAnsi" w:hAnsiTheme="majorHAnsi" w:cstheme="majorHAnsi"/>
          <w:b/>
          <w:bCs/>
          <w:color w:val="222222"/>
        </w:rPr>
        <w:t>P</w:t>
      </w:r>
      <w:r w:rsidR="00983471" w:rsidRPr="00DF65C2">
        <w:rPr>
          <w:rFonts w:asciiTheme="majorHAnsi" w:hAnsiTheme="majorHAnsi" w:cstheme="majorHAnsi"/>
          <w:b/>
          <w:bCs/>
          <w:color w:val="222222"/>
        </w:rPr>
        <w:t xml:space="preserve">ersonuppgiftspolicy för </w:t>
      </w:r>
      <w:r w:rsidR="004F3687" w:rsidRPr="00DF65C2">
        <w:rPr>
          <w:rFonts w:asciiTheme="majorHAnsi" w:hAnsiTheme="majorHAnsi" w:cstheme="majorHAnsi"/>
          <w:b/>
          <w:bCs/>
          <w:color w:val="222222"/>
        </w:rPr>
        <w:t xml:space="preserve">STF </w:t>
      </w:r>
      <w:r w:rsidRPr="00DF65C2">
        <w:rPr>
          <w:rFonts w:asciiTheme="majorHAnsi" w:hAnsiTheme="majorHAnsi" w:cstheme="majorHAnsi"/>
          <w:b/>
          <w:bCs/>
          <w:color w:val="222222"/>
        </w:rPr>
        <w:t xml:space="preserve">Kalmar </w:t>
      </w:r>
      <w:r w:rsidR="004F3687" w:rsidRPr="00DF65C2">
        <w:rPr>
          <w:rFonts w:asciiTheme="majorHAnsi" w:hAnsiTheme="majorHAnsi" w:cstheme="majorHAnsi"/>
          <w:b/>
          <w:bCs/>
          <w:color w:val="222222"/>
        </w:rPr>
        <w:t>lokalavdelning</w:t>
      </w:r>
      <w:r w:rsidR="00983471" w:rsidRPr="00DF65C2">
        <w:rPr>
          <w:rFonts w:asciiTheme="majorHAnsi" w:hAnsiTheme="majorHAnsi" w:cstheme="majorHAnsi"/>
          <w:b/>
          <w:bCs/>
          <w:color w:val="222222"/>
        </w:rPr>
        <w:t xml:space="preserve"> </w:t>
      </w:r>
    </w:p>
    <w:p w:rsidR="007B230A" w:rsidRPr="00D837F3" w:rsidRDefault="007B230A" w:rsidP="00983471"/>
    <w:p w:rsidR="008D095C" w:rsidRPr="00DF65C2" w:rsidRDefault="008D095C" w:rsidP="00D837F3">
      <w:pPr>
        <w:spacing w:after="60"/>
        <w:rPr>
          <w:rFonts w:ascii="Arial" w:hAnsi="Arial" w:cs="Arial"/>
          <w:bCs/>
          <w:color w:val="222222"/>
          <w:sz w:val="20"/>
          <w:szCs w:val="20"/>
        </w:rPr>
      </w:pPr>
      <w:r w:rsidRPr="00DF65C2">
        <w:rPr>
          <w:rFonts w:ascii="Arial" w:hAnsi="Arial" w:cs="Arial"/>
          <w:bCs/>
          <w:color w:val="222222"/>
          <w:sz w:val="20"/>
          <w:szCs w:val="20"/>
        </w:rPr>
        <w:t>INLEDNING</w:t>
      </w:r>
    </w:p>
    <w:p w:rsidR="008D095C" w:rsidRPr="00D837F3" w:rsidRDefault="007B230A" w:rsidP="00983471">
      <w:pPr>
        <w:rPr>
          <w:rFonts w:cstheme="minorHAnsi"/>
          <w:color w:val="222222"/>
        </w:rPr>
      </w:pPr>
      <w:r w:rsidRPr="00D837F3">
        <w:rPr>
          <w:rFonts w:cstheme="minorHAnsi"/>
          <w:color w:val="222222"/>
        </w:rPr>
        <w:t xml:space="preserve">Vi </w:t>
      </w:r>
      <w:r w:rsidR="008D095C" w:rsidRPr="00D837F3">
        <w:rPr>
          <w:rFonts w:cstheme="minorHAnsi"/>
          <w:color w:val="222222"/>
        </w:rPr>
        <w:t xml:space="preserve">i STF Kalmar lokalavdelning </w:t>
      </w:r>
      <w:r w:rsidRPr="00D837F3">
        <w:rPr>
          <w:rFonts w:cstheme="minorHAnsi"/>
          <w:color w:val="222222"/>
        </w:rPr>
        <w:t>är måna om att de personuppgifter vi behandlar lagras och hanteras på ett tryggt och säkert sätt, o</w:t>
      </w:r>
      <w:r w:rsidR="00F261BC" w:rsidRPr="00D837F3">
        <w:rPr>
          <w:rFonts w:cstheme="minorHAnsi"/>
          <w:color w:val="222222"/>
        </w:rPr>
        <w:t>ch i enlighet med GDPR, dataskyddsförordningen</w:t>
      </w:r>
      <w:r w:rsidRPr="00D837F3">
        <w:rPr>
          <w:rFonts w:cstheme="minorHAnsi"/>
          <w:color w:val="222222"/>
        </w:rPr>
        <w:t>.</w:t>
      </w:r>
    </w:p>
    <w:p w:rsidR="008D095C" w:rsidRPr="00D837F3" w:rsidRDefault="007B230A" w:rsidP="00983471">
      <w:pPr>
        <w:rPr>
          <w:rFonts w:cstheme="minorHAnsi"/>
          <w:color w:val="222222"/>
        </w:rPr>
      </w:pPr>
      <w:r w:rsidRPr="00D837F3">
        <w:rPr>
          <w:rFonts w:cstheme="minorHAnsi"/>
          <w:color w:val="222222"/>
        </w:rPr>
        <w:t>Om du har några frågor om hur dina personuppgifter hanteras är du välkommen att kontakta oss. Kontak</w:t>
      </w:r>
      <w:r w:rsidR="008D095C" w:rsidRPr="00D837F3">
        <w:rPr>
          <w:rFonts w:cstheme="minorHAnsi"/>
          <w:color w:val="222222"/>
        </w:rPr>
        <w:t>tuppgifter hittar du längre ned.</w:t>
      </w:r>
    </w:p>
    <w:p w:rsidR="00DF65C2" w:rsidRPr="00DF65C2" w:rsidRDefault="007B230A" w:rsidP="00DF65C2">
      <w:pPr>
        <w:spacing w:after="60"/>
        <w:rPr>
          <w:rFonts w:ascii="Arial" w:hAnsi="Arial" w:cs="Arial"/>
          <w:bCs/>
          <w:color w:val="222222"/>
          <w:sz w:val="20"/>
          <w:szCs w:val="20"/>
        </w:rPr>
      </w:pPr>
      <w:r w:rsidRPr="00D837F3">
        <w:rPr>
          <w:rFonts w:ascii="PT Sans" w:hAnsi="PT Sans" w:cs="Arial"/>
          <w:color w:val="222222"/>
        </w:rPr>
        <w:br/>
      </w:r>
      <w:r w:rsidRPr="00DF65C2">
        <w:rPr>
          <w:rFonts w:ascii="Arial" w:hAnsi="Arial" w:cs="Arial"/>
          <w:bCs/>
          <w:color w:val="222222"/>
          <w:sz w:val="20"/>
          <w:szCs w:val="20"/>
        </w:rPr>
        <w:t>VAD ÄR PERSONUPPGIFTER?</w:t>
      </w:r>
    </w:p>
    <w:p w:rsidR="004310AF" w:rsidRPr="00D837F3" w:rsidRDefault="007B230A" w:rsidP="00983471">
      <w:pPr>
        <w:rPr>
          <w:rFonts w:cstheme="minorHAnsi"/>
          <w:color w:val="222222"/>
        </w:rPr>
      </w:pPr>
      <w:r w:rsidRPr="00D837F3">
        <w:rPr>
          <w:rFonts w:cstheme="minorHAnsi"/>
          <w:color w:val="222222"/>
        </w:rPr>
        <w:t>All slags information som direkt eller indirekt kan kopplas till dig räknas so</w:t>
      </w:r>
      <w:r w:rsidR="008D095C" w:rsidRPr="00D837F3">
        <w:rPr>
          <w:rFonts w:cstheme="minorHAnsi"/>
          <w:color w:val="222222"/>
        </w:rPr>
        <w:t>m personuppgifter. Även bilder</w:t>
      </w:r>
      <w:r w:rsidR="001C499F">
        <w:rPr>
          <w:rFonts w:cstheme="minorHAnsi"/>
          <w:color w:val="222222"/>
        </w:rPr>
        <w:t>,</w:t>
      </w:r>
      <w:r w:rsidR="008D095C" w:rsidRPr="00D837F3">
        <w:rPr>
          <w:rFonts w:cstheme="minorHAnsi"/>
          <w:color w:val="222222"/>
        </w:rPr>
        <w:t xml:space="preserve"> </w:t>
      </w:r>
      <w:r w:rsidRPr="00D837F3">
        <w:rPr>
          <w:rFonts w:cstheme="minorHAnsi"/>
          <w:color w:val="222222"/>
        </w:rPr>
        <w:t>foton och ljudupptagningar kan räknas som personuppgifter, även om inga namn nämns. Krypterade uppgifter och olika slags elektroniska identiteter, som exempelvis IP-nummer, räknas som personuppgifter om de kan kopplas till fysiska personer.</w:t>
      </w:r>
    </w:p>
    <w:p w:rsidR="004310AF" w:rsidRPr="00D837F3" w:rsidRDefault="004310AF" w:rsidP="00983471">
      <w:pPr>
        <w:rPr>
          <w:rFonts w:ascii="PT Sans" w:hAnsi="PT Sans" w:cs="Arial"/>
          <w:color w:val="222222"/>
        </w:rPr>
      </w:pPr>
    </w:p>
    <w:p w:rsidR="007A4E5D" w:rsidRPr="00DF65C2" w:rsidRDefault="007A4E5D" w:rsidP="00DF65C2">
      <w:pPr>
        <w:spacing w:after="60"/>
        <w:rPr>
          <w:rFonts w:ascii="Arial" w:hAnsi="Arial" w:cs="Arial"/>
          <w:bCs/>
          <w:color w:val="222222"/>
          <w:sz w:val="20"/>
          <w:szCs w:val="20"/>
        </w:rPr>
      </w:pPr>
      <w:r w:rsidRPr="00DF65C2">
        <w:rPr>
          <w:rFonts w:ascii="Arial" w:hAnsi="Arial" w:cs="Arial"/>
          <w:bCs/>
          <w:color w:val="222222"/>
          <w:sz w:val="20"/>
          <w:szCs w:val="20"/>
        </w:rPr>
        <w:t>FÖRHÅLLANDET MELLAN STF OCH LOKALAVDELNINGAR</w:t>
      </w:r>
      <w:r w:rsidR="006A34EC" w:rsidRPr="00DF65C2">
        <w:rPr>
          <w:rFonts w:ascii="Arial" w:hAnsi="Arial" w:cs="Arial"/>
          <w:bCs/>
          <w:color w:val="222222"/>
          <w:sz w:val="20"/>
          <w:szCs w:val="20"/>
        </w:rPr>
        <w:t>NA</w:t>
      </w:r>
    </w:p>
    <w:p w:rsidR="007A4E5D" w:rsidRPr="00D837F3" w:rsidRDefault="00C7077F" w:rsidP="006A34EC">
      <w:pPr>
        <w:autoSpaceDE w:val="0"/>
        <w:autoSpaceDN w:val="0"/>
        <w:adjustRightInd w:val="0"/>
        <w:spacing w:line="240" w:lineRule="auto"/>
        <w:rPr>
          <w:szCs w:val="23"/>
        </w:rPr>
      </w:pPr>
      <w:r>
        <w:rPr>
          <w:rFonts w:ascii="Times New Roman" w:hAnsi="Times New Roman"/>
          <w:color w:val="000000"/>
          <w:szCs w:val="23"/>
        </w:rPr>
        <w:t xml:space="preserve">Det finns </w:t>
      </w:r>
      <w:r w:rsidR="007A4E5D" w:rsidRPr="00D837F3">
        <w:rPr>
          <w:rFonts w:ascii="Times New Roman" w:hAnsi="Times New Roman"/>
          <w:color w:val="000000"/>
          <w:szCs w:val="23"/>
        </w:rPr>
        <w:t>en ansvarsuppdelning mellan STF centralt och lokalavdelningarna. Svenska Turistföreningens kansli ansvarar för det centrala medlemsregistret</w:t>
      </w:r>
      <w:r w:rsidR="008D095C" w:rsidRPr="00D837F3">
        <w:rPr>
          <w:rFonts w:ascii="Times New Roman" w:hAnsi="Times New Roman"/>
          <w:color w:val="000000"/>
          <w:szCs w:val="23"/>
        </w:rPr>
        <w:t xml:space="preserve">, som </w:t>
      </w:r>
      <w:r w:rsidR="007A4E5D" w:rsidRPr="00D837F3">
        <w:rPr>
          <w:rFonts w:ascii="Times New Roman" w:hAnsi="Times New Roman"/>
          <w:color w:val="000000"/>
          <w:szCs w:val="23"/>
        </w:rPr>
        <w:t>lokalavdelning</w:t>
      </w:r>
      <w:r w:rsidR="008D095C" w:rsidRPr="00D837F3">
        <w:rPr>
          <w:rFonts w:ascii="Times New Roman" w:hAnsi="Times New Roman"/>
          <w:color w:val="000000"/>
          <w:szCs w:val="23"/>
        </w:rPr>
        <w:t>arna också</w:t>
      </w:r>
      <w:r w:rsidR="007A4E5D" w:rsidRPr="00D837F3">
        <w:rPr>
          <w:rFonts w:ascii="Times New Roman" w:hAnsi="Times New Roman"/>
          <w:color w:val="000000"/>
          <w:szCs w:val="23"/>
        </w:rPr>
        <w:t xml:space="preserve"> har tillgång till</w:t>
      </w:r>
      <w:r w:rsidR="008D095C" w:rsidRPr="00D837F3">
        <w:rPr>
          <w:rFonts w:ascii="Times New Roman" w:hAnsi="Times New Roman"/>
          <w:color w:val="000000"/>
          <w:szCs w:val="23"/>
        </w:rPr>
        <w:t xml:space="preserve">. </w:t>
      </w:r>
      <w:r w:rsidR="007A4E5D" w:rsidRPr="00D837F3">
        <w:rPr>
          <w:rFonts w:ascii="Times New Roman" w:hAnsi="Times New Roman"/>
          <w:color w:val="000000"/>
          <w:szCs w:val="23"/>
        </w:rPr>
        <w:t>STF centralt förser lokalavdelningar</w:t>
      </w:r>
      <w:r w:rsidR="008D095C" w:rsidRPr="00D837F3">
        <w:rPr>
          <w:rFonts w:ascii="Times New Roman" w:hAnsi="Times New Roman"/>
          <w:color w:val="000000"/>
          <w:szCs w:val="23"/>
        </w:rPr>
        <w:t>na</w:t>
      </w:r>
      <w:r w:rsidR="007A4E5D" w:rsidRPr="00D837F3">
        <w:rPr>
          <w:rFonts w:ascii="Times New Roman" w:hAnsi="Times New Roman"/>
          <w:color w:val="000000"/>
          <w:szCs w:val="23"/>
        </w:rPr>
        <w:t xml:space="preserve"> med såväl tekniska som organisatoriska lösningar för t ex e-post, dokumenthantering och medlemsregistrering. </w:t>
      </w:r>
      <w:r w:rsidR="006A34EC" w:rsidRPr="00D837F3">
        <w:rPr>
          <w:rFonts w:ascii="Times New Roman" w:hAnsi="Times New Roman"/>
          <w:color w:val="000000"/>
          <w:szCs w:val="23"/>
        </w:rPr>
        <w:t>L</w:t>
      </w:r>
      <w:r w:rsidR="007A4E5D" w:rsidRPr="00D837F3">
        <w:rPr>
          <w:rFonts w:ascii="Times New Roman" w:hAnsi="Times New Roman"/>
          <w:color w:val="000000"/>
          <w:szCs w:val="23"/>
        </w:rPr>
        <w:t>okalavdelning</w:t>
      </w:r>
      <w:r w:rsidR="006A34EC" w:rsidRPr="00D837F3">
        <w:rPr>
          <w:rFonts w:ascii="Times New Roman" w:hAnsi="Times New Roman"/>
          <w:color w:val="000000"/>
          <w:szCs w:val="23"/>
        </w:rPr>
        <w:t xml:space="preserve">en </w:t>
      </w:r>
      <w:r w:rsidR="007A4E5D" w:rsidRPr="00D837F3">
        <w:rPr>
          <w:rFonts w:ascii="Times New Roman" w:hAnsi="Times New Roman"/>
          <w:color w:val="000000"/>
          <w:szCs w:val="23"/>
        </w:rPr>
        <w:t xml:space="preserve">är </w:t>
      </w:r>
      <w:r>
        <w:rPr>
          <w:rFonts w:ascii="Times New Roman" w:hAnsi="Times New Roman"/>
          <w:color w:val="000000"/>
          <w:szCs w:val="23"/>
        </w:rPr>
        <w:t>dock en egen juridisk</w:t>
      </w:r>
      <w:r w:rsidR="006A34EC" w:rsidRPr="00D837F3">
        <w:rPr>
          <w:rFonts w:ascii="Times New Roman" w:hAnsi="Times New Roman"/>
          <w:color w:val="000000"/>
          <w:szCs w:val="23"/>
        </w:rPr>
        <w:t xml:space="preserve"> enhet</w:t>
      </w:r>
      <w:r w:rsidR="007A4E5D" w:rsidRPr="00D837F3">
        <w:rPr>
          <w:rFonts w:ascii="Times New Roman" w:hAnsi="Times New Roman"/>
          <w:color w:val="000000"/>
          <w:szCs w:val="23"/>
        </w:rPr>
        <w:t xml:space="preserve">, och därmed ansvarig för </w:t>
      </w:r>
      <w:r w:rsidR="006A34EC" w:rsidRPr="00D837F3">
        <w:rPr>
          <w:rFonts w:ascii="Times New Roman" w:hAnsi="Times New Roman"/>
          <w:color w:val="000000"/>
          <w:szCs w:val="23"/>
        </w:rPr>
        <w:t>sin</w:t>
      </w:r>
      <w:r w:rsidR="007A4E5D" w:rsidRPr="00D837F3">
        <w:rPr>
          <w:rFonts w:ascii="Times New Roman" w:hAnsi="Times New Roman"/>
          <w:color w:val="000000"/>
          <w:szCs w:val="23"/>
        </w:rPr>
        <w:t xml:space="preserve"> behandling av personuppgifter. </w:t>
      </w:r>
      <w:r w:rsidR="007A4E5D" w:rsidRPr="00D837F3">
        <w:rPr>
          <w:szCs w:val="23"/>
        </w:rPr>
        <w:t>Information överförs mellan STF och lokalavdelningen och vice versa.</w:t>
      </w:r>
    </w:p>
    <w:p w:rsidR="007A4E5D" w:rsidRPr="00D837F3" w:rsidRDefault="007A4E5D" w:rsidP="007A4E5D">
      <w:pPr>
        <w:pStyle w:val="Default"/>
        <w:rPr>
          <w:szCs w:val="23"/>
        </w:rPr>
      </w:pPr>
    </w:p>
    <w:p w:rsidR="004310AF" w:rsidRPr="00DF65C2" w:rsidRDefault="004310AF" w:rsidP="00DF65C2">
      <w:pPr>
        <w:spacing w:after="60"/>
        <w:rPr>
          <w:rFonts w:ascii="Arial" w:hAnsi="Arial" w:cs="Arial"/>
          <w:bCs/>
          <w:color w:val="222222"/>
          <w:sz w:val="20"/>
          <w:szCs w:val="20"/>
        </w:rPr>
      </w:pPr>
      <w:r w:rsidRPr="00DF65C2">
        <w:rPr>
          <w:rFonts w:ascii="Arial" w:hAnsi="Arial" w:cs="Arial"/>
          <w:bCs/>
          <w:color w:val="222222"/>
          <w:sz w:val="20"/>
          <w:szCs w:val="20"/>
        </w:rPr>
        <w:t>VILKA PERSONU</w:t>
      </w:r>
      <w:r w:rsidR="006A34EC" w:rsidRPr="00DF65C2">
        <w:rPr>
          <w:rFonts w:ascii="Arial" w:hAnsi="Arial" w:cs="Arial"/>
          <w:bCs/>
          <w:color w:val="222222"/>
          <w:sz w:val="20"/>
          <w:szCs w:val="20"/>
        </w:rPr>
        <w:t>PPGIFTER LAGRAR STF KALMAR LOKALAVDELNING</w:t>
      </w:r>
      <w:r w:rsidRPr="00DF65C2">
        <w:rPr>
          <w:rFonts w:ascii="Arial" w:hAnsi="Arial" w:cs="Arial"/>
          <w:bCs/>
          <w:color w:val="222222"/>
          <w:sz w:val="20"/>
          <w:szCs w:val="20"/>
        </w:rPr>
        <w:t>?</w:t>
      </w:r>
    </w:p>
    <w:p w:rsidR="004310AF" w:rsidRPr="00D837F3" w:rsidRDefault="00007C09" w:rsidP="006A34EC">
      <w:pPr>
        <w:autoSpaceDE w:val="0"/>
        <w:autoSpaceDN w:val="0"/>
        <w:adjustRightInd w:val="0"/>
        <w:spacing w:after="60" w:line="240" w:lineRule="auto"/>
        <w:rPr>
          <w:sz w:val="23"/>
          <w:szCs w:val="23"/>
        </w:rPr>
      </w:pPr>
      <w:r w:rsidRPr="00D837F3">
        <w:t>Som lokalavdelning inom STF har vi tillgång till personuppgifter för de STF</w:t>
      </w:r>
      <w:r w:rsidR="006A34EC" w:rsidRPr="00D837F3">
        <w:t>-</w:t>
      </w:r>
      <w:r w:rsidRPr="00D837F3">
        <w:t xml:space="preserve">medlemmar som är bosatta inom </w:t>
      </w:r>
      <w:r w:rsidR="00D837F3">
        <w:t>vårt</w:t>
      </w:r>
      <w:r w:rsidR="006A34EC" w:rsidRPr="00D837F3">
        <w:t xml:space="preserve"> upptagningsom</w:t>
      </w:r>
      <w:r w:rsidR="00D837F3">
        <w:t>råde. Det omfattar Kalmar, Nybr</w:t>
      </w:r>
      <w:r w:rsidR="006A34EC" w:rsidRPr="00D837F3">
        <w:t>o</w:t>
      </w:r>
      <w:r w:rsidR="00D837F3">
        <w:t>,</w:t>
      </w:r>
      <w:r w:rsidR="006A34EC" w:rsidRPr="00D837F3">
        <w:t xml:space="preserve"> Emmaboda och Torsås </w:t>
      </w:r>
      <w:r w:rsidRPr="00D837F3">
        <w:t xml:space="preserve">kommuner: </w:t>
      </w:r>
      <w:r w:rsidR="006A34EC" w:rsidRPr="00D837F3">
        <w:rPr>
          <w:sz w:val="23"/>
          <w:szCs w:val="23"/>
        </w:rPr>
        <w:t xml:space="preserve">De </w:t>
      </w:r>
      <w:r w:rsidR="004310AF" w:rsidRPr="00D837F3">
        <w:rPr>
          <w:sz w:val="23"/>
          <w:szCs w:val="23"/>
        </w:rPr>
        <w:t xml:space="preserve">personuppgifter </w:t>
      </w:r>
      <w:r w:rsidRPr="00D837F3">
        <w:rPr>
          <w:sz w:val="23"/>
          <w:szCs w:val="23"/>
        </w:rPr>
        <w:t xml:space="preserve">vi </w:t>
      </w:r>
      <w:r w:rsidR="006A34EC" w:rsidRPr="00D837F3">
        <w:rPr>
          <w:sz w:val="23"/>
          <w:szCs w:val="23"/>
        </w:rPr>
        <w:t>har t</w:t>
      </w:r>
      <w:r w:rsidRPr="00D837F3">
        <w:rPr>
          <w:sz w:val="23"/>
          <w:szCs w:val="23"/>
        </w:rPr>
        <w:t>illgång till och</w:t>
      </w:r>
      <w:r w:rsidR="004F3687" w:rsidRPr="00D837F3">
        <w:rPr>
          <w:sz w:val="23"/>
          <w:szCs w:val="23"/>
        </w:rPr>
        <w:t xml:space="preserve"> vissa fall</w:t>
      </w:r>
      <w:r w:rsidRPr="00D837F3">
        <w:rPr>
          <w:sz w:val="23"/>
          <w:szCs w:val="23"/>
        </w:rPr>
        <w:t xml:space="preserve"> även hanterar</w:t>
      </w:r>
      <w:r w:rsidR="006A34EC" w:rsidRPr="00D837F3">
        <w:rPr>
          <w:sz w:val="23"/>
          <w:szCs w:val="23"/>
        </w:rPr>
        <w:t xml:space="preserve"> är</w:t>
      </w:r>
      <w:r w:rsidR="004310AF" w:rsidRPr="00D837F3">
        <w:rPr>
          <w:sz w:val="23"/>
          <w:szCs w:val="23"/>
        </w:rPr>
        <w:t xml:space="preserve">: </w:t>
      </w:r>
    </w:p>
    <w:p w:rsidR="004310AF" w:rsidRPr="00D837F3" w:rsidRDefault="004310AF" w:rsidP="006A34EC">
      <w:pPr>
        <w:pStyle w:val="Default"/>
        <w:spacing w:after="40"/>
        <w:rPr>
          <w:sz w:val="23"/>
          <w:szCs w:val="23"/>
        </w:rPr>
      </w:pPr>
      <w:r w:rsidRPr="00D837F3">
        <w:rPr>
          <w:sz w:val="23"/>
          <w:szCs w:val="23"/>
        </w:rPr>
        <w:t xml:space="preserve"> Namn </w:t>
      </w:r>
    </w:p>
    <w:p w:rsidR="004310AF" w:rsidRPr="00D837F3" w:rsidRDefault="004310AF" w:rsidP="006A34EC">
      <w:pPr>
        <w:pStyle w:val="Default"/>
        <w:spacing w:after="40"/>
        <w:rPr>
          <w:sz w:val="23"/>
          <w:szCs w:val="23"/>
        </w:rPr>
      </w:pPr>
      <w:r w:rsidRPr="00D837F3">
        <w:rPr>
          <w:sz w:val="23"/>
          <w:szCs w:val="23"/>
        </w:rPr>
        <w:t xml:space="preserve"> Adress </w:t>
      </w:r>
    </w:p>
    <w:p w:rsidR="004310AF" w:rsidRPr="00D837F3" w:rsidRDefault="004310AF" w:rsidP="006A34EC">
      <w:pPr>
        <w:pStyle w:val="Default"/>
        <w:spacing w:after="40"/>
        <w:rPr>
          <w:sz w:val="23"/>
          <w:szCs w:val="23"/>
        </w:rPr>
      </w:pPr>
      <w:r w:rsidRPr="00D837F3">
        <w:rPr>
          <w:sz w:val="23"/>
          <w:szCs w:val="23"/>
        </w:rPr>
        <w:t xml:space="preserve"> E-postadress </w:t>
      </w:r>
    </w:p>
    <w:p w:rsidR="004310AF" w:rsidRPr="00D837F3" w:rsidRDefault="004310AF" w:rsidP="006A34EC">
      <w:pPr>
        <w:pStyle w:val="Default"/>
        <w:spacing w:after="40"/>
        <w:rPr>
          <w:sz w:val="23"/>
          <w:szCs w:val="23"/>
        </w:rPr>
      </w:pPr>
      <w:r w:rsidRPr="00D837F3">
        <w:rPr>
          <w:sz w:val="23"/>
          <w:szCs w:val="23"/>
        </w:rPr>
        <w:t xml:space="preserve"> Telefonnummer </w:t>
      </w:r>
    </w:p>
    <w:p w:rsidR="004310AF" w:rsidRPr="00D837F3" w:rsidRDefault="004310AF" w:rsidP="006A34EC">
      <w:pPr>
        <w:pStyle w:val="Default"/>
        <w:spacing w:after="40"/>
        <w:rPr>
          <w:sz w:val="23"/>
          <w:szCs w:val="23"/>
        </w:rPr>
      </w:pPr>
      <w:r w:rsidRPr="00D837F3">
        <w:rPr>
          <w:sz w:val="23"/>
          <w:szCs w:val="23"/>
        </w:rPr>
        <w:t xml:space="preserve"> </w:t>
      </w:r>
      <w:r w:rsidR="006A34EC" w:rsidRPr="00D837F3">
        <w:rPr>
          <w:sz w:val="23"/>
          <w:szCs w:val="23"/>
        </w:rPr>
        <w:t>Födelseår</w:t>
      </w:r>
      <w:r w:rsidRPr="00D837F3">
        <w:rPr>
          <w:sz w:val="23"/>
          <w:szCs w:val="23"/>
        </w:rPr>
        <w:t xml:space="preserve"> </w:t>
      </w:r>
    </w:p>
    <w:p w:rsidR="004310AF" w:rsidRPr="00D837F3" w:rsidRDefault="004310AF" w:rsidP="006A34EC">
      <w:pPr>
        <w:pStyle w:val="Default"/>
        <w:spacing w:after="40"/>
        <w:rPr>
          <w:sz w:val="23"/>
          <w:szCs w:val="23"/>
        </w:rPr>
      </w:pPr>
      <w:r w:rsidRPr="00D837F3">
        <w:rPr>
          <w:sz w:val="23"/>
          <w:szCs w:val="23"/>
        </w:rPr>
        <w:t xml:space="preserve"> Medlemsnummer </w:t>
      </w:r>
    </w:p>
    <w:p w:rsidR="004310AF" w:rsidRPr="00D837F3" w:rsidRDefault="004310AF" w:rsidP="006A34EC">
      <w:pPr>
        <w:pStyle w:val="Default"/>
        <w:spacing w:after="40"/>
        <w:rPr>
          <w:sz w:val="23"/>
          <w:szCs w:val="23"/>
        </w:rPr>
      </w:pPr>
      <w:r w:rsidRPr="00D837F3">
        <w:rPr>
          <w:sz w:val="23"/>
          <w:szCs w:val="23"/>
        </w:rPr>
        <w:t xml:space="preserve"> Kön </w:t>
      </w:r>
    </w:p>
    <w:p w:rsidR="004310AF" w:rsidRPr="00D837F3" w:rsidRDefault="004310AF" w:rsidP="006A34EC">
      <w:pPr>
        <w:pStyle w:val="Default"/>
        <w:spacing w:after="60"/>
        <w:rPr>
          <w:sz w:val="23"/>
          <w:szCs w:val="23"/>
        </w:rPr>
      </w:pPr>
      <w:r w:rsidRPr="00D837F3">
        <w:rPr>
          <w:sz w:val="23"/>
          <w:szCs w:val="23"/>
        </w:rPr>
        <w:t xml:space="preserve"> Uppgifter som </w:t>
      </w:r>
      <w:r w:rsidR="006A34EC" w:rsidRPr="00D837F3">
        <w:rPr>
          <w:sz w:val="23"/>
          <w:szCs w:val="23"/>
        </w:rPr>
        <w:t xml:space="preserve">en </w:t>
      </w:r>
      <w:r w:rsidRPr="00D837F3">
        <w:rPr>
          <w:sz w:val="23"/>
          <w:szCs w:val="23"/>
        </w:rPr>
        <w:t xml:space="preserve">person </w:t>
      </w:r>
      <w:r w:rsidR="00DF65C2">
        <w:rPr>
          <w:sz w:val="23"/>
          <w:szCs w:val="23"/>
        </w:rPr>
        <w:t>lämnar</w:t>
      </w:r>
      <w:r w:rsidRPr="00D837F3">
        <w:rPr>
          <w:sz w:val="23"/>
          <w:szCs w:val="23"/>
        </w:rPr>
        <w:t xml:space="preserve"> frivilligt </w:t>
      </w:r>
      <w:r w:rsidR="00DF65C2">
        <w:rPr>
          <w:sz w:val="23"/>
          <w:szCs w:val="23"/>
        </w:rPr>
        <w:t>till oss</w:t>
      </w:r>
    </w:p>
    <w:p w:rsidR="00007C09" w:rsidRPr="00D837F3" w:rsidRDefault="00007C09" w:rsidP="00D837F3">
      <w:pPr>
        <w:pStyle w:val="Default"/>
        <w:rPr>
          <w:sz w:val="23"/>
          <w:szCs w:val="23"/>
        </w:rPr>
      </w:pPr>
      <w:r w:rsidRPr="00D837F3">
        <w:rPr>
          <w:sz w:val="23"/>
          <w:szCs w:val="23"/>
        </w:rPr>
        <w:t xml:space="preserve">Om </w:t>
      </w:r>
      <w:r w:rsidR="006A34EC" w:rsidRPr="00D837F3">
        <w:rPr>
          <w:sz w:val="23"/>
          <w:szCs w:val="23"/>
        </w:rPr>
        <w:t xml:space="preserve">någon blir medlem i STF via </w:t>
      </w:r>
      <w:r w:rsidRPr="00D837F3">
        <w:rPr>
          <w:sz w:val="23"/>
          <w:szCs w:val="23"/>
        </w:rPr>
        <w:t>lokalavdelning</w:t>
      </w:r>
      <w:r w:rsidR="006A34EC" w:rsidRPr="00D837F3">
        <w:rPr>
          <w:sz w:val="23"/>
          <w:szCs w:val="23"/>
        </w:rPr>
        <w:t>en</w:t>
      </w:r>
      <w:r w:rsidR="00DF65C2">
        <w:rPr>
          <w:sz w:val="23"/>
          <w:szCs w:val="23"/>
        </w:rPr>
        <w:t xml:space="preserve"> hanterar vi</w:t>
      </w:r>
      <w:r w:rsidRPr="00D837F3">
        <w:rPr>
          <w:sz w:val="23"/>
          <w:szCs w:val="23"/>
        </w:rPr>
        <w:t xml:space="preserve"> även</w:t>
      </w:r>
      <w:r w:rsidR="001C499F">
        <w:rPr>
          <w:sz w:val="23"/>
          <w:szCs w:val="23"/>
        </w:rPr>
        <w:t xml:space="preserve"> dennes</w:t>
      </w:r>
      <w:r w:rsidRPr="00D837F3">
        <w:rPr>
          <w:sz w:val="23"/>
          <w:szCs w:val="23"/>
        </w:rPr>
        <w:t xml:space="preserve"> personnummer.</w:t>
      </w:r>
    </w:p>
    <w:p w:rsidR="004F3687" w:rsidRPr="00D837F3" w:rsidRDefault="004F3687" w:rsidP="004310AF">
      <w:pPr>
        <w:pStyle w:val="Default"/>
        <w:rPr>
          <w:szCs w:val="23"/>
        </w:rPr>
      </w:pPr>
    </w:p>
    <w:p w:rsidR="00D837F3" w:rsidRPr="00DF65C2" w:rsidRDefault="007B230A" w:rsidP="00D837F3">
      <w:pPr>
        <w:spacing w:after="60"/>
        <w:rPr>
          <w:rFonts w:ascii="Arial" w:hAnsi="Arial" w:cs="Arial"/>
          <w:bCs/>
          <w:color w:val="222222"/>
          <w:sz w:val="20"/>
          <w:szCs w:val="20"/>
        </w:rPr>
      </w:pPr>
      <w:r w:rsidRPr="00DF65C2">
        <w:rPr>
          <w:rFonts w:ascii="Arial" w:hAnsi="Arial" w:cs="Arial"/>
          <w:bCs/>
          <w:color w:val="222222"/>
          <w:sz w:val="20"/>
          <w:szCs w:val="20"/>
        </w:rPr>
        <w:t xml:space="preserve">HUR HANTERAR STF </w:t>
      </w:r>
      <w:r w:rsidR="006A34EC" w:rsidRPr="00DF65C2">
        <w:rPr>
          <w:rFonts w:ascii="Arial" w:hAnsi="Arial" w:cs="Arial"/>
          <w:bCs/>
          <w:color w:val="222222"/>
          <w:sz w:val="20"/>
          <w:szCs w:val="20"/>
        </w:rPr>
        <w:t>KALMAR</w:t>
      </w:r>
      <w:r w:rsidR="004310AF" w:rsidRPr="00DF65C2">
        <w:rPr>
          <w:rFonts w:ascii="Arial" w:hAnsi="Arial" w:cs="Arial"/>
          <w:bCs/>
          <w:color w:val="222222"/>
          <w:sz w:val="20"/>
          <w:szCs w:val="20"/>
        </w:rPr>
        <w:t xml:space="preserve"> LOKALAVDELNING </w:t>
      </w:r>
      <w:r w:rsidRPr="00DF65C2">
        <w:rPr>
          <w:rFonts w:ascii="Arial" w:hAnsi="Arial" w:cs="Arial"/>
          <w:bCs/>
          <w:color w:val="222222"/>
          <w:sz w:val="20"/>
          <w:szCs w:val="20"/>
        </w:rPr>
        <w:t>PERSONUPPGIFTER?</w:t>
      </w:r>
    </w:p>
    <w:p w:rsidR="008553C1" w:rsidRPr="00D837F3" w:rsidRDefault="007B230A" w:rsidP="00983471">
      <w:pPr>
        <w:rPr>
          <w:rFonts w:cstheme="minorHAnsi"/>
          <w:color w:val="222222"/>
        </w:rPr>
      </w:pPr>
      <w:r w:rsidRPr="00D837F3">
        <w:rPr>
          <w:rFonts w:cstheme="minorHAnsi"/>
          <w:color w:val="222222"/>
        </w:rPr>
        <w:t xml:space="preserve">Vi behandlar dina personuppgifter enbart när vi har rättslig grund till det. Vår utgångspunkt är att inte behandla fler personuppgifter </w:t>
      </w:r>
      <w:r w:rsidR="008553C1" w:rsidRPr="00D837F3">
        <w:rPr>
          <w:rFonts w:cstheme="minorHAnsi"/>
          <w:color w:val="222222"/>
        </w:rPr>
        <w:t>än vad som behövs för ändamålet.</w:t>
      </w:r>
      <w:r w:rsidRPr="00D837F3">
        <w:rPr>
          <w:rFonts w:cstheme="minorHAnsi"/>
          <w:color w:val="222222"/>
        </w:rPr>
        <w:t xml:space="preserve"> Om du lämnar uppgifter om andra per</w:t>
      </w:r>
      <w:r w:rsidR="004310AF" w:rsidRPr="00D837F3">
        <w:rPr>
          <w:rFonts w:cstheme="minorHAnsi"/>
          <w:color w:val="222222"/>
        </w:rPr>
        <w:t>soner</w:t>
      </w:r>
      <w:r w:rsidR="00DF65C2">
        <w:rPr>
          <w:rFonts w:cstheme="minorHAnsi"/>
          <w:color w:val="222222"/>
        </w:rPr>
        <w:t>,</w:t>
      </w:r>
      <w:r w:rsidR="004310AF" w:rsidRPr="00D837F3">
        <w:rPr>
          <w:rFonts w:cstheme="minorHAnsi"/>
          <w:color w:val="222222"/>
        </w:rPr>
        <w:t xml:space="preserve"> är du ansvarig för att lokalavdelningen</w:t>
      </w:r>
      <w:r w:rsidRPr="00D837F3">
        <w:rPr>
          <w:rFonts w:cstheme="minorHAnsi"/>
          <w:color w:val="222222"/>
        </w:rPr>
        <w:t xml:space="preserve"> får behandla även dessa </w:t>
      </w:r>
      <w:r w:rsidR="004310AF" w:rsidRPr="00D837F3">
        <w:rPr>
          <w:rFonts w:cstheme="minorHAnsi"/>
          <w:color w:val="222222"/>
        </w:rPr>
        <w:t xml:space="preserve">i enlighet med denna </w:t>
      </w:r>
      <w:r w:rsidRPr="00D837F3">
        <w:rPr>
          <w:rFonts w:cstheme="minorHAnsi"/>
          <w:color w:val="222222"/>
        </w:rPr>
        <w:t xml:space="preserve">policy. Det kan t ex handla om att du vid </w:t>
      </w:r>
      <w:r w:rsidR="004310AF" w:rsidRPr="00D837F3">
        <w:rPr>
          <w:rFonts w:cstheme="minorHAnsi"/>
          <w:color w:val="222222"/>
        </w:rPr>
        <w:t>en aktivitets</w:t>
      </w:r>
      <w:r w:rsidRPr="00D837F3">
        <w:rPr>
          <w:rFonts w:cstheme="minorHAnsi"/>
          <w:color w:val="222222"/>
        </w:rPr>
        <w:t>anmälan lämnar uppgifter om dig</w:t>
      </w:r>
      <w:r w:rsidR="004310AF" w:rsidRPr="00D837F3">
        <w:rPr>
          <w:rFonts w:cstheme="minorHAnsi"/>
          <w:color w:val="222222"/>
        </w:rPr>
        <w:t xml:space="preserve"> själv och samtidigt anmäler en vän.</w:t>
      </w:r>
    </w:p>
    <w:p w:rsidR="008553C1" w:rsidRPr="00D837F3" w:rsidRDefault="008553C1" w:rsidP="00983471">
      <w:pPr>
        <w:rPr>
          <w:rFonts w:cstheme="minorHAnsi"/>
          <w:color w:val="222222"/>
        </w:rPr>
      </w:pPr>
    </w:p>
    <w:p w:rsidR="00D837F3" w:rsidRPr="00DF65C2" w:rsidRDefault="004310AF" w:rsidP="00D837F3">
      <w:pPr>
        <w:spacing w:after="60"/>
        <w:rPr>
          <w:rFonts w:ascii="Arial" w:hAnsi="Arial" w:cs="Arial"/>
          <w:bCs/>
          <w:color w:val="222222"/>
          <w:sz w:val="20"/>
          <w:szCs w:val="20"/>
        </w:rPr>
      </w:pPr>
      <w:r w:rsidRPr="00DF65C2">
        <w:rPr>
          <w:rFonts w:ascii="Arial" w:hAnsi="Arial" w:cs="Arial"/>
          <w:bCs/>
          <w:color w:val="222222"/>
          <w:sz w:val="20"/>
          <w:szCs w:val="20"/>
        </w:rPr>
        <w:t>HUR LÄNGE SPARAR LOKALAVDELNINGEN</w:t>
      </w:r>
      <w:r w:rsidR="007B230A" w:rsidRPr="00DF65C2">
        <w:rPr>
          <w:rFonts w:ascii="Arial" w:hAnsi="Arial" w:cs="Arial"/>
          <w:bCs/>
          <w:color w:val="222222"/>
          <w:sz w:val="20"/>
          <w:szCs w:val="20"/>
        </w:rPr>
        <w:t xml:space="preserve"> MINA PERSONUPPGIFTER?</w:t>
      </w:r>
    </w:p>
    <w:p w:rsidR="00C7077F" w:rsidRDefault="007B230A" w:rsidP="00983471">
      <w:pPr>
        <w:rPr>
          <w:rFonts w:cstheme="minorHAnsi"/>
          <w:color w:val="222222"/>
        </w:rPr>
      </w:pPr>
      <w:r w:rsidRPr="00D837F3">
        <w:rPr>
          <w:rFonts w:cstheme="minorHAnsi"/>
          <w:color w:val="222222"/>
        </w:rPr>
        <w:t>Vi sparar bara dina personuppgifter så länge som vi bedömer att det krävs för att uppfylla det som var syftet när vi samlade in dem, eller så länge som vi måste lagra dem enligt lag. E</w:t>
      </w:r>
      <w:r w:rsidR="004310AF" w:rsidRPr="00D837F3">
        <w:rPr>
          <w:rFonts w:cstheme="minorHAnsi"/>
          <w:color w:val="222222"/>
        </w:rPr>
        <w:t>fter det raderas dina uppgifter.</w:t>
      </w:r>
      <w:r w:rsidRPr="00D837F3">
        <w:rPr>
          <w:rFonts w:cstheme="minorHAnsi"/>
          <w:color w:val="222222"/>
        </w:rPr>
        <w:t xml:space="preserve"> </w:t>
      </w:r>
    </w:p>
    <w:p w:rsidR="00C7077F" w:rsidRDefault="00C7077F">
      <w:pPr>
        <w:spacing w:line="240" w:lineRule="auto"/>
        <w:rPr>
          <w:rFonts w:cstheme="minorHAnsi"/>
          <w:color w:val="222222"/>
        </w:rPr>
      </w:pPr>
      <w:r>
        <w:rPr>
          <w:rFonts w:cstheme="minorHAnsi"/>
          <w:color w:val="222222"/>
        </w:rPr>
        <w:br w:type="page"/>
      </w:r>
    </w:p>
    <w:p w:rsidR="00DF65C2" w:rsidRPr="00DF65C2" w:rsidRDefault="00007C09" w:rsidP="00DF65C2">
      <w:pPr>
        <w:spacing w:after="60"/>
        <w:rPr>
          <w:rFonts w:ascii="Arial" w:hAnsi="Arial" w:cs="Arial"/>
          <w:bCs/>
          <w:color w:val="222222"/>
          <w:sz w:val="20"/>
          <w:szCs w:val="20"/>
        </w:rPr>
      </w:pPr>
      <w:r w:rsidRPr="00DF65C2">
        <w:rPr>
          <w:rFonts w:ascii="Arial" w:hAnsi="Arial" w:cs="Arial"/>
          <w:bCs/>
          <w:color w:val="222222"/>
          <w:sz w:val="20"/>
          <w:szCs w:val="20"/>
        </w:rPr>
        <w:lastRenderedPageBreak/>
        <w:t>D</w:t>
      </w:r>
      <w:r w:rsidR="007B230A" w:rsidRPr="00DF65C2">
        <w:rPr>
          <w:rFonts w:ascii="Arial" w:hAnsi="Arial" w:cs="Arial"/>
          <w:bCs/>
          <w:color w:val="222222"/>
          <w:sz w:val="20"/>
          <w:szCs w:val="20"/>
        </w:rPr>
        <w:t>INA RÄTTIGHETER</w:t>
      </w:r>
    </w:p>
    <w:p w:rsidR="00007C09" w:rsidRPr="00D837F3" w:rsidRDefault="007B230A" w:rsidP="00983471">
      <w:pPr>
        <w:rPr>
          <w:rFonts w:cstheme="minorHAnsi"/>
          <w:color w:val="222222"/>
        </w:rPr>
      </w:pPr>
      <w:r w:rsidRPr="00D837F3">
        <w:rPr>
          <w:rFonts w:cstheme="minorHAnsi"/>
          <w:color w:val="222222"/>
        </w:rPr>
        <w:t xml:space="preserve">När dina personuppgifter har </w:t>
      </w:r>
      <w:r w:rsidR="003A0BD3">
        <w:rPr>
          <w:rFonts w:cstheme="minorHAnsi"/>
          <w:color w:val="222222"/>
        </w:rPr>
        <w:t xml:space="preserve">blivit registrerade </w:t>
      </w:r>
      <w:r w:rsidRPr="00D837F3">
        <w:rPr>
          <w:rFonts w:cstheme="minorHAnsi"/>
          <w:color w:val="222222"/>
        </w:rPr>
        <w:t>får du automatiskt vissa rättigheter. De innebär i korthet att du som registrerad ska kunna få information om när och hur dina personuppgifter behandlas, och att du har rätt till kontroll över dina uppgifter. Därför har du rätt att få dina uppgifter rättade, raderade och blockerade samt att få ut utdrag över dina registrerade personuppgifter. Dessa rätti</w:t>
      </w:r>
      <w:r w:rsidR="008553C1" w:rsidRPr="00D837F3">
        <w:rPr>
          <w:rFonts w:cstheme="minorHAnsi"/>
          <w:color w:val="222222"/>
        </w:rPr>
        <w:t>gheter gäller enligt dataskydds</w:t>
      </w:r>
      <w:r w:rsidRPr="00D837F3">
        <w:rPr>
          <w:rFonts w:cstheme="minorHAnsi"/>
          <w:color w:val="222222"/>
        </w:rPr>
        <w:t>lagstiftningen. Om du vill utnyttja någon av dina rättigheter kontaktar du oss</w:t>
      </w:r>
      <w:r w:rsidR="00007C09" w:rsidRPr="00D837F3">
        <w:rPr>
          <w:rFonts w:cstheme="minorHAnsi"/>
          <w:color w:val="222222"/>
        </w:rPr>
        <w:t>. Observera att vi inte har tillgång till allt som finns registrerat om dig i hela S</w:t>
      </w:r>
      <w:r w:rsidR="008553C1" w:rsidRPr="00D837F3">
        <w:rPr>
          <w:rFonts w:cstheme="minorHAnsi"/>
          <w:color w:val="222222"/>
        </w:rPr>
        <w:t>TF utan enbart sådant som finns hos oss i</w:t>
      </w:r>
      <w:r w:rsidR="00007C09" w:rsidRPr="00D837F3">
        <w:rPr>
          <w:rFonts w:cstheme="minorHAnsi"/>
          <w:color w:val="222222"/>
        </w:rPr>
        <w:t xml:space="preserve"> lokalavdelningen. Vill du ha ett fullständigt utdrag kring ditt STF-medlemskap måste du alltså även kontakta STF centralt på </w:t>
      </w:r>
      <w:hyperlink r:id="rId7" w:history="1">
        <w:r w:rsidR="00007C09" w:rsidRPr="00D837F3">
          <w:rPr>
            <w:rStyle w:val="Hyperlnk"/>
            <w:rFonts w:cstheme="minorHAnsi"/>
          </w:rPr>
          <w:t>info@stfturist.se</w:t>
        </w:r>
      </w:hyperlink>
    </w:p>
    <w:p w:rsidR="008553C1" w:rsidRPr="00D837F3" w:rsidRDefault="008553C1" w:rsidP="00983471">
      <w:pPr>
        <w:rPr>
          <w:rFonts w:cstheme="minorHAnsi"/>
          <w:color w:val="222222"/>
        </w:rPr>
      </w:pPr>
    </w:p>
    <w:p w:rsidR="008553C1" w:rsidRPr="00D837F3" w:rsidRDefault="007B230A" w:rsidP="00983471">
      <w:pPr>
        <w:rPr>
          <w:rFonts w:asciiTheme="majorHAnsi" w:hAnsiTheme="majorHAnsi" w:cstheme="majorHAnsi"/>
          <w:b/>
          <w:bCs/>
          <w:color w:val="222222"/>
        </w:rPr>
      </w:pPr>
      <w:r w:rsidRPr="00D837F3">
        <w:rPr>
          <w:rFonts w:cstheme="minorHAnsi"/>
          <w:color w:val="222222"/>
        </w:rPr>
        <w:t xml:space="preserve">Om du skulle anse att vår behandling av dina personuppgifter inte sker i enlighet med dataskyddslagstiftningen </w:t>
      </w:r>
      <w:r w:rsidR="008553C1" w:rsidRPr="00D837F3">
        <w:rPr>
          <w:rFonts w:cstheme="minorHAnsi"/>
          <w:color w:val="222222"/>
        </w:rPr>
        <w:t>ska du kontakta</w:t>
      </w:r>
      <w:r w:rsidRPr="00D837F3">
        <w:rPr>
          <w:rFonts w:cstheme="minorHAnsi"/>
          <w:color w:val="222222"/>
        </w:rPr>
        <w:t xml:space="preserve"> oss. Du har även rätt att klaga till Datainspektionen som är tillsynsmyndighet.</w:t>
      </w:r>
      <w:r w:rsidRPr="00D837F3">
        <w:rPr>
          <w:rFonts w:cstheme="minorHAnsi"/>
          <w:color w:val="222222"/>
        </w:rPr>
        <w:br/>
      </w:r>
    </w:p>
    <w:p w:rsidR="00D837F3" w:rsidRPr="00DF65C2" w:rsidRDefault="007B230A" w:rsidP="00D837F3">
      <w:pPr>
        <w:spacing w:after="60"/>
        <w:rPr>
          <w:rFonts w:ascii="Arial" w:hAnsi="Arial" w:cs="Arial"/>
          <w:bCs/>
          <w:color w:val="222222"/>
          <w:sz w:val="20"/>
          <w:szCs w:val="20"/>
        </w:rPr>
      </w:pPr>
      <w:r w:rsidRPr="00DF65C2">
        <w:rPr>
          <w:rFonts w:ascii="Arial" w:hAnsi="Arial" w:cs="Arial"/>
          <w:bCs/>
          <w:color w:val="222222"/>
          <w:sz w:val="20"/>
          <w:szCs w:val="20"/>
        </w:rPr>
        <w:t>HUR TACKAR J</w:t>
      </w:r>
      <w:r w:rsidR="007A4E5D" w:rsidRPr="00DF65C2">
        <w:rPr>
          <w:rFonts w:ascii="Arial" w:hAnsi="Arial" w:cs="Arial"/>
          <w:bCs/>
          <w:color w:val="222222"/>
          <w:sz w:val="20"/>
          <w:szCs w:val="20"/>
        </w:rPr>
        <w:t>AG NEJ TILL UTSKICK</w:t>
      </w:r>
      <w:r w:rsidRPr="00DF65C2">
        <w:rPr>
          <w:rFonts w:ascii="Arial" w:hAnsi="Arial" w:cs="Arial"/>
          <w:bCs/>
          <w:color w:val="222222"/>
          <w:sz w:val="20"/>
          <w:szCs w:val="20"/>
        </w:rPr>
        <w:t>?</w:t>
      </w:r>
    </w:p>
    <w:p w:rsidR="004F3687" w:rsidRPr="00D837F3" w:rsidRDefault="004F3687" w:rsidP="00983471">
      <w:pPr>
        <w:rPr>
          <w:rFonts w:cstheme="minorHAnsi"/>
          <w:color w:val="222222"/>
        </w:rPr>
      </w:pPr>
      <w:r w:rsidRPr="00D837F3">
        <w:rPr>
          <w:rFonts w:cstheme="minorHAnsi"/>
          <w:color w:val="222222"/>
        </w:rPr>
        <w:t>Vi i lokalavdelningen</w:t>
      </w:r>
      <w:r w:rsidR="008553C1" w:rsidRPr="00D837F3">
        <w:rPr>
          <w:rFonts w:cstheme="minorHAnsi"/>
          <w:color w:val="222222"/>
        </w:rPr>
        <w:t xml:space="preserve"> kan</w:t>
      </w:r>
      <w:r w:rsidR="00E44245" w:rsidRPr="00D837F3">
        <w:rPr>
          <w:rFonts w:cstheme="minorHAnsi"/>
          <w:color w:val="222222"/>
        </w:rPr>
        <w:t xml:space="preserve"> komma att</w:t>
      </w:r>
      <w:r w:rsidR="008553C1" w:rsidRPr="00D837F3">
        <w:rPr>
          <w:rFonts w:cstheme="minorHAnsi"/>
          <w:color w:val="222222"/>
        </w:rPr>
        <w:t xml:space="preserve"> använda</w:t>
      </w:r>
      <w:r w:rsidRPr="00D837F3">
        <w:rPr>
          <w:rFonts w:cstheme="minorHAnsi"/>
          <w:color w:val="222222"/>
        </w:rPr>
        <w:t xml:space="preserve"> din e-postadress för att informera dig om aktiviteter och annat som är aktuellt i lokalavdelningen.</w:t>
      </w:r>
      <w:r w:rsidR="007B230A" w:rsidRPr="00D837F3">
        <w:rPr>
          <w:rFonts w:cstheme="minorHAnsi"/>
          <w:color w:val="222222"/>
        </w:rPr>
        <w:t xml:space="preserve"> Om du inte vill att vi </w:t>
      </w:r>
      <w:r w:rsidR="00E44245" w:rsidRPr="00D837F3">
        <w:rPr>
          <w:rFonts w:cstheme="minorHAnsi"/>
          <w:color w:val="222222"/>
        </w:rPr>
        <w:t>gör det</w:t>
      </w:r>
      <w:r w:rsidR="00D837F3">
        <w:rPr>
          <w:rFonts w:cstheme="minorHAnsi"/>
          <w:color w:val="222222"/>
        </w:rPr>
        <w:t>,</w:t>
      </w:r>
      <w:r w:rsidR="00E44245" w:rsidRPr="00D837F3">
        <w:rPr>
          <w:rFonts w:cstheme="minorHAnsi"/>
          <w:color w:val="222222"/>
        </w:rPr>
        <w:t xml:space="preserve"> </w:t>
      </w:r>
      <w:r w:rsidR="007B230A" w:rsidRPr="00D837F3">
        <w:rPr>
          <w:rFonts w:cstheme="minorHAnsi"/>
          <w:color w:val="222222"/>
        </w:rPr>
        <w:t>är du välkommen att höra av dig</w:t>
      </w:r>
      <w:r w:rsidRPr="00D837F3">
        <w:rPr>
          <w:rFonts w:cstheme="minorHAnsi"/>
          <w:color w:val="222222"/>
        </w:rPr>
        <w:t xml:space="preserve"> så tar vi bort dig från kommande utskick</w:t>
      </w:r>
      <w:r w:rsidR="007A4E5D" w:rsidRPr="00D837F3">
        <w:rPr>
          <w:rFonts w:cstheme="minorHAnsi"/>
          <w:color w:val="222222"/>
        </w:rPr>
        <w:t>.</w:t>
      </w:r>
    </w:p>
    <w:p w:rsidR="008553C1" w:rsidRPr="00D837F3" w:rsidRDefault="008553C1" w:rsidP="00983471">
      <w:pPr>
        <w:rPr>
          <w:rFonts w:asciiTheme="majorHAnsi" w:hAnsiTheme="majorHAnsi" w:cstheme="majorHAnsi"/>
          <w:b/>
          <w:bCs/>
          <w:color w:val="222222"/>
        </w:rPr>
      </w:pPr>
    </w:p>
    <w:p w:rsidR="00D837F3" w:rsidRPr="00DF65C2" w:rsidRDefault="007B230A" w:rsidP="00D837F3">
      <w:pPr>
        <w:spacing w:after="60"/>
        <w:rPr>
          <w:rFonts w:ascii="Arial" w:hAnsi="Arial" w:cs="Arial"/>
          <w:bCs/>
          <w:color w:val="222222"/>
          <w:sz w:val="20"/>
          <w:szCs w:val="20"/>
        </w:rPr>
      </w:pPr>
      <w:r w:rsidRPr="00DF65C2">
        <w:rPr>
          <w:rFonts w:ascii="Arial" w:hAnsi="Arial" w:cs="Arial"/>
          <w:bCs/>
          <w:color w:val="222222"/>
          <w:sz w:val="20"/>
          <w:szCs w:val="20"/>
        </w:rPr>
        <w:t>KONTAKTUPPGIFTER</w:t>
      </w:r>
    </w:p>
    <w:p w:rsidR="004F3687" w:rsidRPr="00D837F3" w:rsidRDefault="004F3687" w:rsidP="00983471">
      <w:pPr>
        <w:rPr>
          <w:rFonts w:cstheme="minorHAnsi"/>
          <w:color w:val="222222"/>
        </w:rPr>
      </w:pPr>
      <w:r w:rsidRPr="00D837F3">
        <w:rPr>
          <w:rFonts w:cstheme="minorHAnsi"/>
          <w:color w:val="222222"/>
        </w:rPr>
        <w:t>Lokalavdelningens namn</w:t>
      </w:r>
      <w:r w:rsidR="008553C1" w:rsidRPr="00D837F3">
        <w:rPr>
          <w:rFonts w:cstheme="minorHAnsi"/>
          <w:color w:val="222222"/>
        </w:rPr>
        <w:t>: STF Kalmar lokalavdelning</w:t>
      </w:r>
    </w:p>
    <w:p w:rsidR="004F3687" w:rsidRPr="00D837F3" w:rsidRDefault="004F3687" w:rsidP="00983471">
      <w:pPr>
        <w:rPr>
          <w:rFonts w:cstheme="minorHAnsi"/>
          <w:color w:val="222222"/>
        </w:rPr>
      </w:pPr>
      <w:r w:rsidRPr="00D837F3">
        <w:rPr>
          <w:rFonts w:cstheme="minorHAnsi"/>
          <w:color w:val="222222"/>
        </w:rPr>
        <w:t>Lokalavdelningens adress</w:t>
      </w:r>
      <w:r w:rsidR="008553C1" w:rsidRPr="00D837F3">
        <w:rPr>
          <w:rFonts w:cstheme="minorHAnsi"/>
          <w:color w:val="222222"/>
        </w:rPr>
        <w:t>: c/o Roland Enefalk, Stallgärdsgatan 2, 393 53 Kalmar</w:t>
      </w:r>
    </w:p>
    <w:p w:rsidR="004F3687" w:rsidRPr="00D837F3" w:rsidRDefault="004F3687" w:rsidP="00983471">
      <w:pPr>
        <w:rPr>
          <w:rFonts w:cstheme="minorHAnsi"/>
          <w:color w:val="222222"/>
        </w:rPr>
      </w:pPr>
      <w:r w:rsidRPr="00D837F3">
        <w:rPr>
          <w:rFonts w:cstheme="minorHAnsi"/>
          <w:color w:val="222222"/>
        </w:rPr>
        <w:t>Telefonnummer</w:t>
      </w:r>
      <w:r w:rsidR="008553C1" w:rsidRPr="00D837F3">
        <w:rPr>
          <w:rFonts w:cstheme="minorHAnsi"/>
          <w:color w:val="222222"/>
        </w:rPr>
        <w:t>: 0480-136</w:t>
      </w:r>
      <w:r w:rsidR="00DF65C2">
        <w:rPr>
          <w:rFonts w:cstheme="minorHAnsi"/>
          <w:color w:val="222222"/>
        </w:rPr>
        <w:t xml:space="preserve"> </w:t>
      </w:r>
      <w:r w:rsidR="008553C1" w:rsidRPr="00D837F3">
        <w:rPr>
          <w:rFonts w:cstheme="minorHAnsi"/>
          <w:color w:val="222222"/>
        </w:rPr>
        <w:t>82</w:t>
      </w:r>
    </w:p>
    <w:p w:rsidR="004F3687" w:rsidRPr="00D837F3" w:rsidRDefault="004F3687" w:rsidP="00983471">
      <w:pPr>
        <w:rPr>
          <w:rFonts w:cstheme="minorHAnsi"/>
          <w:color w:val="222222"/>
        </w:rPr>
      </w:pPr>
      <w:r w:rsidRPr="00D837F3">
        <w:rPr>
          <w:rFonts w:cstheme="minorHAnsi"/>
          <w:color w:val="222222"/>
        </w:rPr>
        <w:t>e-post</w:t>
      </w:r>
      <w:r w:rsidR="008553C1" w:rsidRPr="00D837F3">
        <w:rPr>
          <w:rFonts w:cstheme="minorHAnsi"/>
          <w:color w:val="222222"/>
        </w:rPr>
        <w:t>: stfkalmar@stfturist.se</w:t>
      </w:r>
    </w:p>
    <w:p w:rsidR="004F3687" w:rsidRPr="00D837F3" w:rsidRDefault="004F3687" w:rsidP="00983471">
      <w:pPr>
        <w:rPr>
          <w:rFonts w:cstheme="minorHAnsi"/>
          <w:color w:val="222222"/>
        </w:rPr>
      </w:pPr>
      <w:r w:rsidRPr="00D837F3">
        <w:rPr>
          <w:rFonts w:cstheme="minorHAnsi"/>
          <w:color w:val="222222"/>
        </w:rPr>
        <w:t>Lokalavdelningens organisationsnummer</w:t>
      </w:r>
      <w:r w:rsidR="00E44245" w:rsidRPr="00D837F3">
        <w:rPr>
          <w:rFonts w:cstheme="minorHAnsi"/>
          <w:color w:val="222222"/>
        </w:rPr>
        <w:t xml:space="preserve">: </w:t>
      </w:r>
      <w:r w:rsidR="00FA32AD" w:rsidRPr="00D837F3">
        <w:rPr>
          <w:rFonts w:cstheme="minorHAnsi"/>
          <w:color w:val="222222"/>
        </w:rPr>
        <w:t>832401-8616</w:t>
      </w:r>
    </w:p>
    <w:p w:rsidR="004F3687" w:rsidRPr="00D837F3" w:rsidRDefault="004F3687" w:rsidP="00983471">
      <w:pPr>
        <w:rPr>
          <w:rFonts w:cstheme="minorHAnsi"/>
          <w:color w:val="222222"/>
        </w:rPr>
      </w:pPr>
    </w:p>
    <w:p w:rsidR="00E44245" w:rsidRDefault="004F3687" w:rsidP="00983471">
      <w:pPr>
        <w:rPr>
          <w:rFonts w:cstheme="minorHAnsi"/>
          <w:color w:val="222222"/>
        </w:rPr>
      </w:pPr>
      <w:r w:rsidRPr="00D837F3">
        <w:rPr>
          <w:rFonts w:cstheme="minorHAnsi"/>
          <w:color w:val="222222"/>
        </w:rPr>
        <w:t>Denna po</w:t>
      </w:r>
      <w:r w:rsidR="00E44245" w:rsidRPr="00D837F3">
        <w:rPr>
          <w:rFonts w:cstheme="minorHAnsi"/>
          <w:color w:val="222222"/>
        </w:rPr>
        <w:t xml:space="preserve">licy är beslutad av styrelsen för </w:t>
      </w:r>
      <w:r w:rsidRPr="00D837F3">
        <w:rPr>
          <w:rFonts w:cstheme="minorHAnsi"/>
          <w:color w:val="222222"/>
        </w:rPr>
        <w:t xml:space="preserve">STF </w:t>
      </w:r>
      <w:r w:rsidR="00E44245" w:rsidRPr="00D837F3">
        <w:rPr>
          <w:rFonts w:cstheme="minorHAnsi"/>
          <w:color w:val="222222"/>
        </w:rPr>
        <w:t>Kalmar lokalavdelning</w:t>
      </w:r>
      <w:r w:rsidRPr="00D837F3">
        <w:rPr>
          <w:rFonts w:cstheme="minorHAnsi"/>
          <w:color w:val="222222"/>
        </w:rPr>
        <w:t xml:space="preserve"> </w:t>
      </w:r>
      <w:r w:rsidR="00D837F3">
        <w:rPr>
          <w:rFonts w:cstheme="minorHAnsi"/>
          <w:color w:val="222222"/>
        </w:rPr>
        <w:t xml:space="preserve">vid möte 27 september 2018 </w:t>
      </w:r>
      <w:r w:rsidRPr="00D837F3">
        <w:rPr>
          <w:rFonts w:cstheme="minorHAnsi"/>
          <w:color w:val="222222"/>
        </w:rPr>
        <w:t xml:space="preserve">och gäller </w:t>
      </w:r>
      <w:r w:rsidR="00D837F3">
        <w:rPr>
          <w:rFonts w:cstheme="minorHAnsi"/>
          <w:color w:val="222222"/>
        </w:rPr>
        <w:t>från denna dag.</w:t>
      </w:r>
    </w:p>
    <w:p w:rsidR="004310AF" w:rsidRDefault="004310AF" w:rsidP="00DF65C2">
      <w:pPr>
        <w:spacing w:after="60"/>
        <w:rPr>
          <w:rFonts w:ascii="PT Sans" w:hAnsi="PT Sans" w:cs="Arial"/>
          <w:color w:val="222222"/>
        </w:rPr>
      </w:pPr>
    </w:p>
    <w:sectPr w:rsidR="004310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197" w:rsidRDefault="00740197" w:rsidP="009C72DB">
      <w:pPr>
        <w:spacing w:line="240" w:lineRule="auto"/>
      </w:pPr>
      <w:r>
        <w:separator/>
      </w:r>
    </w:p>
  </w:endnote>
  <w:endnote w:type="continuationSeparator" w:id="0">
    <w:p w:rsidR="00740197" w:rsidRDefault="00740197" w:rsidP="009C7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197" w:rsidRDefault="00740197" w:rsidP="009C72DB">
      <w:pPr>
        <w:spacing w:line="240" w:lineRule="auto"/>
      </w:pPr>
      <w:r>
        <w:separator/>
      </w:r>
    </w:p>
  </w:footnote>
  <w:footnote w:type="continuationSeparator" w:id="0">
    <w:p w:rsidR="00740197" w:rsidRDefault="00740197" w:rsidP="009C7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22832"/>
      <w:docPartObj>
        <w:docPartGallery w:val="Page Numbers (Top of Page)"/>
        <w:docPartUnique/>
      </w:docPartObj>
    </w:sdtPr>
    <w:sdtEndPr/>
    <w:sdtContent>
      <w:p w:rsidR="00DF65C2" w:rsidRDefault="00DF65C2">
        <w:pPr>
          <w:pStyle w:val="Sidhuvud"/>
          <w:jc w:val="right"/>
        </w:pPr>
        <w:r>
          <w:fldChar w:fldCharType="begin"/>
        </w:r>
        <w:r>
          <w:instrText>PAGE   \* MERGEFORMAT</w:instrText>
        </w:r>
        <w:r>
          <w:fldChar w:fldCharType="separate"/>
        </w:r>
        <w:r w:rsidR="00C7077F">
          <w:rPr>
            <w:noProof/>
          </w:rPr>
          <w:t>2</w:t>
        </w:r>
        <w:r>
          <w:fldChar w:fldCharType="end"/>
        </w:r>
        <w:r>
          <w:t xml:space="preserve"> (2)</w:t>
        </w:r>
      </w:p>
    </w:sdtContent>
  </w:sdt>
  <w:p w:rsidR="009C72DB" w:rsidRDefault="009C72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06B1C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2C2855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25A63"/>
    <w:multiLevelType w:val="multilevel"/>
    <w:tmpl w:val="F6CED030"/>
    <w:lvl w:ilvl="0">
      <w:start w:val="1"/>
      <w:numFmt w:val="decimal"/>
      <w:pStyle w:val="nRubrik1"/>
      <w:lvlText w:val="%1"/>
      <w:lvlJc w:val="left"/>
      <w:pPr>
        <w:tabs>
          <w:tab w:val="num" w:pos="454"/>
        </w:tabs>
        <w:ind w:left="454" w:hanging="454"/>
      </w:pPr>
      <w:rPr>
        <w:rFonts w:hint="default"/>
      </w:rPr>
    </w:lvl>
    <w:lvl w:ilvl="1">
      <w:start w:val="1"/>
      <w:numFmt w:val="decimal"/>
      <w:pStyle w:val="nRubrik2"/>
      <w:lvlText w:val="%1.%2"/>
      <w:lvlJc w:val="left"/>
      <w:pPr>
        <w:tabs>
          <w:tab w:val="num" w:pos="576"/>
        </w:tabs>
        <w:ind w:left="576" w:hanging="576"/>
      </w:pPr>
      <w:rPr>
        <w:rFonts w:hint="default"/>
      </w:rPr>
    </w:lvl>
    <w:lvl w:ilvl="2">
      <w:start w:val="1"/>
      <w:numFmt w:val="decimal"/>
      <w:pStyle w:val="n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24786D"/>
    <w:multiLevelType w:val="hybridMultilevel"/>
    <w:tmpl w:val="7CE60D6A"/>
    <w:lvl w:ilvl="0" w:tplc="6C2684B4">
      <w:start w:val="1"/>
      <w:numFmt w:val="bullet"/>
      <w:pStyle w:val="Punktlista"/>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11F56"/>
    <w:multiLevelType w:val="multilevel"/>
    <w:tmpl w:val="AC8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3"/>
  </w:num>
  <w:num w:numId="5">
    <w:abstractNumId w:val="2"/>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71"/>
    <w:rsid w:val="00007C09"/>
    <w:rsid w:val="001477A8"/>
    <w:rsid w:val="001C499F"/>
    <w:rsid w:val="003A0BD3"/>
    <w:rsid w:val="003E2D45"/>
    <w:rsid w:val="004310AF"/>
    <w:rsid w:val="004C042F"/>
    <w:rsid w:val="004F3687"/>
    <w:rsid w:val="00502569"/>
    <w:rsid w:val="00687297"/>
    <w:rsid w:val="006A34EC"/>
    <w:rsid w:val="006A4E1F"/>
    <w:rsid w:val="006A523E"/>
    <w:rsid w:val="00740197"/>
    <w:rsid w:val="007A4E5D"/>
    <w:rsid w:val="007B230A"/>
    <w:rsid w:val="008553C1"/>
    <w:rsid w:val="00884297"/>
    <w:rsid w:val="008D095C"/>
    <w:rsid w:val="008F5B62"/>
    <w:rsid w:val="00983471"/>
    <w:rsid w:val="009A12C6"/>
    <w:rsid w:val="009C72DB"/>
    <w:rsid w:val="00B0035A"/>
    <w:rsid w:val="00C7077F"/>
    <w:rsid w:val="00C95678"/>
    <w:rsid w:val="00CD147F"/>
    <w:rsid w:val="00D4038C"/>
    <w:rsid w:val="00D837F3"/>
    <w:rsid w:val="00DF65C2"/>
    <w:rsid w:val="00E31D56"/>
    <w:rsid w:val="00E44245"/>
    <w:rsid w:val="00F261BC"/>
    <w:rsid w:val="00F47242"/>
    <w:rsid w:val="00F50F79"/>
    <w:rsid w:val="00F57FE6"/>
    <w:rsid w:val="00F6454C"/>
    <w:rsid w:val="00FA32AD"/>
    <w:rsid w:val="00FE5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454C"/>
    <w:pPr>
      <w:spacing w:line="240" w:lineRule="atLeast"/>
    </w:pPr>
    <w:rPr>
      <w:rFonts w:asciiTheme="minorHAnsi" w:hAnsiTheme="minorHAnsi"/>
    </w:rPr>
  </w:style>
  <w:style w:type="paragraph" w:styleId="Rubrik1">
    <w:name w:val="heading 1"/>
    <w:basedOn w:val="Normal"/>
    <w:next w:val="STFBrdtext"/>
    <w:qFormat/>
    <w:rsid w:val="001477A8"/>
    <w:pPr>
      <w:keepNext/>
      <w:spacing w:line="480" w:lineRule="exact"/>
      <w:outlineLvl w:val="0"/>
    </w:pPr>
    <w:rPr>
      <w:rFonts w:asciiTheme="majorHAnsi" w:hAnsiTheme="majorHAnsi" w:cs="Arial"/>
      <w:b/>
      <w:bCs/>
      <w:kern w:val="32"/>
      <w:sz w:val="28"/>
      <w:szCs w:val="32"/>
    </w:rPr>
  </w:style>
  <w:style w:type="paragraph" w:styleId="Rubrik2">
    <w:name w:val="heading 2"/>
    <w:basedOn w:val="Normal"/>
    <w:next w:val="STFBrdtext"/>
    <w:qFormat/>
    <w:rsid w:val="001477A8"/>
    <w:pPr>
      <w:keepNext/>
      <w:spacing w:before="360" w:after="120" w:line="288" w:lineRule="atLeast"/>
      <w:outlineLvl w:val="1"/>
    </w:pPr>
    <w:rPr>
      <w:rFonts w:asciiTheme="majorHAnsi" w:hAnsiTheme="majorHAnsi" w:cs="Arial"/>
      <w:b/>
      <w:bCs/>
      <w:iCs/>
      <w:szCs w:val="28"/>
    </w:rPr>
  </w:style>
  <w:style w:type="paragraph" w:styleId="Rubrik3">
    <w:name w:val="heading 3"/>
    <w:basedOn w:val="Normal"/>
    <w:next w:val="STFBrdtext"/>
    <w:qFormat/>
    <w:rsid w:val="00F57FE6"/>
    <w:pPr>
      <w:keepNext/>
      <w:spacing w:before="360" w:after="12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FBrdtext">
    <w:name w:val="STF Brödtext"/>
    <w:basedOn w:val="Normal"/>
    <w:uiPriority w:val="2"/>
    <w:qFormat/>
    <w:rsid w:val="001477A8"/>
    <w:pPr>
      <w:spacing w:line="288" w:lineRule="atLeast"/>
    </w:pPr>
  </w:style>
  <w:style w:type="paragraph" w:styleId="Numreradlista">
    <w:name w:val="List Number"/>
    <w:basedOn w:val="STFBrdtext"/>
    <w:uiPriority w:val="3"/>
    <w:qFormat/>
    <w:rsid w:val="00F57FE6"/>
    <w:pPr>
      <w:numPr>
        <w:numId w:val="2"/>
      </w:numPr>
      <w:spacing w:before="120" w:after="120" w:line="240" w:lineRule="auto"/>
    </w:pPr>
  </w:style>
  <w:style w:type="paragraph" w:styleId="Punktlista">
    <w:name w:val="List Bullet"/>
    <w:basedOn w:val="STFBrdtext"/>
    <w:uiPriority w:val="3"/>
    <w:qFormat/>
    <w:rsid w:val="00F57FE6"/>
    <w:pPr>
      <w:numPr>
        <w:numId w:val="4"/>
      </w:numPr>
      <w:spacing w:before="120" w:after="120" w:line="240" w:lineRule="auto"/>
    </w:pPr>
  </w:style>
  <w:style w:type="paragraph" w:customStyle="1" w:styleId="STFIngress">
    <w:name w:val="STF Ingress"/>
    <w:basedOn w:val="Normal"/>
    <w:uiPriority w:val="1"/>
    <w:rsid w:val="001477A8"/>
    <w:pPr>
      <w:spacing w:line="288" w:lineRule="atLeast"/>
    </w:pPr>
    <w:rPr>
      <w:rFonts w:asciiTheme="majorHAnsi" w:hAnsiTheme="majorHAnsi"/>
    </w:rPr>
  </w:style>
  <w:style w:type="paragraph" w:styleId="Sidhuvud">
    <w:name w:val="header"/>
    <w:basedOn w:val="Normal"/>
    <w:link w:val="SidhuvudChar"/>
    <w:uiPriority w:val="99"/>
    <w:rsid w:val="009C72D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C72DB"/>
    <w:rPr>
      <w:rFonts w:asciiTheme="minorHAnsi" w:hAnsiTheme="minorHAnsi"/>
    </w:rPr>
  </w:style>
  <w:style w:type="paragraph" w:styleId="Sidfot">
    <w:name w:val="footer"/>
    <w:basedOn w:val="Normal"/>
    <w:link w:val="SidfotChar"/>
    <w:uiPriority w:val="7"/>
    <w:semiHidden/>
    <w:rsid w:val="009C72DB"/>
    <w:pPr>
      <w:tabs>
        <w:tab w:val="center" w:pos="4536"/>
        <w:tab w:val="right" w:pos="9072"/>
      </w:tabs>
      <w:spacing w:line="240" w:lineRule="auto"/>
    </w:pPr>
  </w:style>
  <w:style w:type="character" w:customStyle="1" w:styleId="SidfotChar">
    <w:name w:val="Sidfot Char"/>
    <w:basedOn w:val="Standardstycketeckensnitt"/>
    <w:link w:val="Sidfot"/>
    <w:uiPriority w:val="7"/>
    <w:semiHidden/>
    <w:rsid w:val="009C72DB"/>
    <w:rPr>
      <w:rFonts w:asciiTheme="minorHAnsi" w:hAnsiTheme="minorHAnsi"/>
    </w:rPr>
  </w:style>
  <w:style w:type="paragraph" w:styleId="Innehll1">
    <w:name w:val="toc 1"/>
    <w:basedOn w:val="Normal"/>
    <w:next w:val="Normal"/>
    <w:uiPriority w:val="6"/>
    <w:semiHidden/>
    <w:rsid w:val="00F6454C"/>
    <w:pPr>
      <w:tabs>
        <w:tab w:val="right" w:leader="dot" w:pos="8051"/>
      </w:tabs>
      <w:spacing w:after="60" w:line="240" w:lineRule="auto"/>
    </w:pPr>
    <w:rPr>
      <w:rFonts w:ascii="Arial" w:hAnsi="Arial"/>
    </w:rPr>
  </w:style>
  <w:style w:type="paragraph" w:styleId="Innehll2">
    <w:name w:val="toc 2"/>
    <w:basedOn w:val="Normal"/>
    <w:next w:val="Normal"/>
    <w:uiPriority w:val="6"/>
    <w:semiHidden/>
    <w:rsid w:val="00F6454C"/>
    <w:pPr>
      <w:tabs>
        <w:tab w:val="right" w:leader="dot" w:pos="8051"/>
      </w:tabs>
      <w:spacing w:after="60" w:line="240" w:lineRule="auto"/>
      <w:ind w:left="238"/>
    </w:pPr>
    <w:rPr>
      <w:rFonts w:ascii="Arial" w:hAnsi="Arial"/>
      <w:sz w:val="21"/>
    </w:rPr>
  </w:style>
  <w:style w:type="paragraph" w:styleId="Innehll3">
    <w:name w:val="toc 3"/>
    <w:basedOn w:val="Normal"/>
    <w:next w:val="Normal"/>
    <w:uiPriority w:val="6"/>
    <w:semiHidden/>
    <w:rsid w:val="00F6454C"/>
    <w:pPr>
      <w:tabs>
        <w:tab w:val="right" w:leader="dot" w:pos="8051"/>
      </w:tabs>
      <w:spacing w:after="40" w:line="240" w:lineRule="auto"/>
      <w:ind w:left="482"/>
    </w:pPr>
    <w:rPr>
      <w:rFonts w:ascii="Arial" w:hAnsi="Arial"/>
      <w:sz w:val="16"/>
    </w:rPr>
  </w:style>
  <w:style w:type="paragraph" w:customStyle="1" w:styleId="nRubrik1">
    <w:name w:val="nRubrik 1"/>
    <w:basedOn w:val="Rubrik1"/>
    <w:next w:val="STFBrdtext"/>
    <w:uiPriority w:val="1"/>
    <w:rsid w:val="00F6454C"/>
    <w:pPr>
      <w:numPr>
        <w:numId w:val="7"/>
      </w:numPr>
    </w:pPr>
    <w:rPr>
      <w:szCs w:val="24"/>
    </w:rPr>
  </w:style>
  <w:style w:type="paragraph" w:customStyle="1" w:styleId="nRubrik2">
    <w:name w:val="nRubrik 2"/>
    <w:basedOn w:val="Rubrik2"/>
    <w:next w:val="STFBrdtext"/>
    <w:uiPriority w:val="1"/>
    <w:rsid w:val="00F6454C"/>
    <w:pPr>
      <w:numPr>
        <w:ilvl w:val="1"/>
        <w:numId w:val="7"/>
      </w:numPr>
    </w:pPr>
    <w:rPr>
      <w:bCs w:val="0"/>
      <w:kern w:val="32"/>
    </w:rPr>
  </w:style>
  <w:style w:type="paragraph" w:customStyle="1" w:styleId="nRubrik3">
    <w:name w:val="nRubrik 3"/>
    <w:basedOn w:val="Rubrik3"/>
    <w:next w:val="STFBrdtext"/>
    <w:uiPriority w:val="1"/>
    <w:rsid w:val="00F6454C"/>
    <w:pPr>
      <w:numPr>
        <w:ilvl w:val="2"/>
        <w:numId w:val="7"/>
      </w:numPr>
      <w:spacing w:line="480" w:lineRule="exact"/>
    </w:pPr>
    <w:rPr>
      <w:bCs w:val="0"/>
      <w:kern w:val="32"/>
    </w:rPr>
  </w:style>
  <w:style w:type="paragraph" w:customStyle="1" w:styleId="Toc">
    <w:name w:val="Toc"/>
    <w:basedOn w:val="Rubrik1"/>
    <w:uiPriority w:val="8"/>
    <w:semiHidden/>
    <w:rsid w:val="00F6454C"/>
    <w:pPr>
      <w:spacing w:after="240"/>
    </w:pPr>
  </w:style>
  <w:style w:type="character" w:styleId="Hyperlnk">
    <w:name w:val="Hyperlink"/>
    <w:basedOn w:val="Standardstycketeckensnitt"/>
    <w:uiPriority w:val="99"/>
    <w:semiHidden/>
    <w:rsid w:val="00983471"/>
    <w:rPr>
      <w:color w:val="97233F" w:themeColor="hyperlink"/>
      <w:u w:val="single"/>
    </w:rPr>
  </w:style>
  <w:style w:type="paragraph" w:customStyle="1" w:styleId="Default">
    <w:name w:val="Default"/>
    <w:rsid w:val="004310A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87212">
      <w:bodyDiv w:val="1"/>
      <w:marLeft w:val="0"/>
      <w:marRight w:val="0"/>
      <w:marTop w:val="0"/>
      <w:marBottom w:val="0"/>
      <w:divBdr>
        <w:top w:val="none" w:sz="0" w:space="0" w:color="auto"/>
        <w:left w:val="none" w:sz="0" w:space="0" w:color="auto"/>
        <w:bottom w:val="none" w:sz="0" w:space="0" w:color="auto"/>
        <w:right w:val="none" w:sz="0" w:space="0" w:color="auto"/>
      </w:divBdr>
      <w:divsChild>
        <w:div w:id="1789426688">
          <w:marLeft w:val="0"/>
          <w:marRight w:val="0"/>
          <w:marTop w:val="0"/>
          <w:marBottom w:val="0"/>
          <w:divBdr>
            <w:top w:val="none" w:sz="0" w:space="0" w:color="auto"/>
            <w:left w:val="none" w:sz="0" w:space="0" w:color="auto"/>
            <w:bottom w:val="none" w:sz="0" w:space="0" w:color="auto"/>
            <w:right w:val="none" w:sz="0" w:space="0" w:color="auto"/>
          </w:divBdr>
          <w:divsChild>
            <w:div w:id="676005611">
              <w:marLeft w:val="0"/>
              <w:marRight w:val="0"/>
              <w:marTop w:val="0"/>
              <w:marBottom w:val="0"/>
              <w:divBdr>
                <w:top w:val="none" w:sz="0" w:space="0" w:color="auto"/>
                <w:left w:val="none" w:sz="0" w:space="0" w:color="auto"/>
                <w:bottom w:val="none" w:sz="0" w:space="0" w:color="auto"/>
                <w:right w:val="none" w:sz="0" w:space="0" w:color="auto"/>
              </w:divBdr>
              <w:divsChild>
                <w:div w:id="1904414145">
                  <w:marLeft w:val="0"/>
                  <w:marRight w:val="0"/>
                  <w:marTop w:val="0"/>
                  <w:marBottom w:val="0"/>
                  <w:divBdr>
                    <w:top w:val="none" w:sz="0" w:space="0" w:color="auto"/>
                    <w:left w:val="none" w:sz="0" w:space="0" w:color="auto"/>
                    <w:bottom w:val="none" w:sz="0" w:space="0" w:color="auto"/>
                    <w:right w:val="none" w:sz="0" w:space="0" w:color="auto"/>
                  </w:divBdr>
                  <w:divsChild>
                    <w:div w:id="1378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9053">
      <w:bodyDiv w:val="1"/>
      <w:marLeft w:val="0"/>
      <w:marRight w:val="0"/>
      <w:marTop w:val="0"/>
      <w:marBottom w:val="0"/>
      <w:divBdr>
        <w:top w:val="none" w:sz="0" w:space="0" w:color="auto"/>
        <w:left w:val="none" w:sz="0" w:space="0" w:color="auto"/>
        <w:bottom w:val="none" w:sz="0" w:space="0" w:color="auto"/>
        <w:right w:val="none" w:sz="0" w:space="0" w:color="auto"/>
      </w:divBdr>
      <w:divsChild>
        <w:div w:id="814492882">
          <w:marLeft w:val="0"/>
          <w:marRight w:val="0"/>
          <w:marTop w:val="0"/>
          <w:marBottom w:val="0"/>
          <w:divBdr>
            <w:top w:val="none" w:sz="0" w:space="0" w:color="auto"/>
            <w:left w:val="none" w:sz="0" w:space="0" w:color="auto"/>
            <w:bottom w:val="none" w:sz="0" w:space="0" w:color="auto"/>
            <w:right w:val="none" w:sz="0" w:space="0" w:color="auto"/>
          </w:divBdr>
          <w:divsChild>
            <w:div w:id="652759614">
              <w:marLeft w:val="0"/>
              <w:marRight w:val="0"/>
              <w:marTop w:val="0"/>
              <w:marBottom w:val="0"/>
              <w:divBdr>
                <w:top w:val="none" w:sz="0" w:space="0" w:color="auto"/>
                <w:left w:val="none" w:sz="0" w:space="0" w:color="auto"/>
                <w:bottom w:val="none" w:sz="0" w:space="0" w:color="auto"/>
                <w:right w:val="none" w:sz="0" w:space="0" w:color="auto"/>
              </w:divBdr>
              <w:divsChild>
                <w:div w:id="885527047">
                  <w:marLeft w:val="0"/>
                  <w:marRight w:val="0"/>
                  <w:marTop w:val="0"/>
                  <w:marBottom w:val="0"/>
                  <w:divBdr>
                    <w:top w:val="none" w:sz="0" w:space="0" w:color="auto"/>
                    <w:left w:val="none" w:sz="0" w:space="0" w:color="auto"/>
                    <w:bottom w:val="none" w:sz="0" w:space="0" w:color="auto"/>
                    <w:right w:val="none" w:sz="0" w:space="0" w:color="auto"/>
                  </w:divBdr>
                  <w:divsChild>
                    <w:div w:id="1836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tfturis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TF - Färgschema">
      <a:dk1>
        <a:sysClr val="windowText" lastClr="000000"/>
      </a:dk1>
      <a:lt1>
        <a:sysClr val="window" lastClr="FFFFFF"/>
      </a:lt1>
      <a:dk2>
        <a:srgbClr val="000000"/>
      </a:dk2>
      <a:lt2>
        <a:srgbClr val="FFFFFF"/>
      </a:lt2>
      <a:accent1>
        <a:srgbClr val="007AC9"/>
      </a:accent1>
      <a:accent2>
        <a:srgbClr val="5E6A71"/>
      </a:accent2>
      <a:accent3>
        <a:srgbClr val="69BE28"/>
      </a:accent3>
      <a:accent4>
        <a:srgbClr val="BB133E"/>
      </a:accent4>
      <a:accent5>
        <a:srgbClr val="5EB6E4"/>
      </a:accent5>
      <a:accent6>
        <a:srgbClr val="53682B"/>
      </a:accent6>
      <a:hlink>
        <a:srgbClr val="97233F"/>
      </a:hlink>
      <a:folHlink>
        <a:srgbClr val="DD4814"/>
      </a:folHlink>
    </a:clrScheme>
    <a:fontScheme name="STS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2018-11-05T07:45:00Z</dcterms:created>
  <dcterms:modified xsi:type="dcterms:W3CDTF">2018-11-05T07:45:00Z</dcterms:modified>
</cp:coreProperties>
</file>